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AB68B" w14:textId="77777777" w:rsidR="00391811" w:rsidRDefault="00391811" w:rsidP="00391811">
      <w:pPr>
        <w:pStyle w:val="Nzev"/>
      </w:pPr>
      <w:r>
        <w:t>Město Černovice</w:t>
      </w:r>
      <w:r>
        <w:br/>
        <w:t>Zastupitelstvo města Černovice</w:t>
      </w:r>
    </w:p>
    <w:p w14:paraId="2ED905C2" w14:textId="77777777" w:rsidR="0024722A" w:rsidRPr="00FB6AE5" w:rsidRDefault="0024722A">
      <w:pPr>
        <w:pStyle w:val="NormlnIMP"/>
        <w:spacing w:line="240" w:lineRule="auto"/>
        <w:jc w:val="center"/>
        <w:rPr>
          <w:rFonts w:ascii="Arial" w:hAnsi="Arial" w:cs="Arial"/>
          <w:b/>
          <w:color w:val="000000"/>
          <w:sz w:val="22"/>
          <w:szCs w:val="22"/>
        </w:rPr>
      </w:pPr>
    </w:p>
    <w:p w14:paraId="19C2C764" w14:textId="4F712DCA" w:rsidR="00391811" w:rsidRDefault="00391811" w:rsidP="00A342C0">
      <w:pPr>
        <w:pStyle w:val="NormlnIMP"/>
        <w:spacing w:line="240" w:lineRule="auto"/>
        <w:jc w:val="center"/>
        <w:rPr>
          <w:rFonts w:ascii="Arial" w:hAnsi="Arial" w:cs="Arial"/>
          <w:b/>
          <w:color w:val="000000"/>
          <w:sz w:val="22"/>
          <w:szCs w:val="22"/>
        </w:rPr>
      </w:pPr>
      <w:r>
        <w:rPr>
          <w:rFonts w:ascii="Arial" w:hAnsi="Arial" w:cs="Arial"/>
          <w:b/>
          <w:color w:val="000000"/>
          <w:sz w:val="22"/>
          <w:szCs w:val="22"/>
        </w:rPr>
        <w:t xml:space="preserve">Obecně závazná vyhláška města </w:t>
      </w:r>
      <w:r w:rsidRPr="00000B77">
        <w:rPr>
          <w:rFonts w:ascii="Arial" w:hAnsi="Arial" w:cs="Arial"/>
          <w:b/>
          <w:color w:val="000000"/>
          <w:sz w:val="22"/>
          <w:szCs w:val="22"/>
        </w:rPr>
        <w:t>Černovice</w:t>
      </w:r>
    </w:p>
    <w:p w14:paraId="56BEAA48" w14:textId="6E965EE1"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14:paraId="6B977EF2" w14:textId="77777777" w:rsidR="0024722A" w:rsidRPr="00FB6AE5" w:rsidRDefault="0024722A">
      <w:pPr>
        <w:jc w:val="both"/>
        <w:rPr>
          <w:rFonts w:ascii="Arial" w:hAnsi="Arial" w:cs="Arial"/>
          <w:sz w:val="22"/>
          <w:szCs w:val="22"/>
        </w:rPr>
      </w:pPr>
    </w:p>
    <w:p w14:paraId="2DEDEE3F" w14:textId="1E75974A"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391811">
        <w:rPr>
          <w:rFonts w:ascii="Arial" w:hAnsi="Arial" w:cs="Arial"/>
          <w:sz w:val="22"/>
          <w:szCs w:val="22"/>
        </w:rPr>
        <w:t>města Černovice</w:t>
      </w:r>
      <w:r w:rsidR="00E2491F">
        <w:rPr>
          <w:rFonts w:ascii="Arial" w:hAnsi="Arial" w:cs="Arial"/>
          <w:sz w:val="22"/>
          <w:szCs w:val="22"/>
        </w:rPr>
        <w:t xml:space="preserve"> se na svém zasedání dne </w:t>
      </w:r>
      <w:r w:rsidR="00391811">
        <w:rPr>
          <w:rFonts w:ascii="Arial" w:hAnsi="Arial" w:cs="Arial"/>
          <w:sz w:val="22"/>
          <w:szCs w:val="22"/>
        </w:rPr>
        <w:t>27.12.2023</w:t>
      </w:r>
      <w:r w:rsidR="00E2491F">
        <w:rPr>
          <w:rFonts w:ascii="Arial" w:hAnsi="Arial" w:cs="Arial"/>
          <w:sz w:val="22"/>
          <w:szCs w:val="22"/>
        </w:rPr>
        <w:t xml:space="preserve"> </w:t>
      </w:r>
      <w:r w:rsidR="0024722A" w:rsidRPr="00FB6AE5">
        <w:rPr>
          <w:rFonts w:ascii="Arial" w:hAnsi="Arial" w:cs="Arial"/>
          <w:sz w:val="22"/>
          <w:szCs w:val="22"/>
        </w:rPr>
        <w:t xml:space="preserve">usnesením č. </w:t>
      </w:r>
      <w:r w:rsidR="00773A86">
        <w:rPr>
          <w:rFonts w:ascii="Arial" w:hAnsi="Arial" w:cs="Arial"/>
          <w:sz w:val="22"/>
          <w:szCs w:val="22"/>
        </w:rPr>
        <w:t>168/23</w:t>
      </w:r>
      <w:r w:rsidR="0024722A" w:rsidRPr="00FB6AE5">
        <w:rPr>
          <w:rFonts w:ascii="Arial" w:hAnsi="Arial" w:cs="Arial"/>
          <w:sz w:val="22"/>
          <w:szCs w:val="22"/>
        </w:rPr>
        <w:t xml:space="preserve"> 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 xml:space="preserve">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1BD9A2C2" w14:textId="77777777" w:rsidR="0024722A" w:rsidRPr="00FB6AE5" w:rsidRDefault="0024722A">
      <w:pPr>
        <w:jc w:val="center"/>
        <w:rPr>
          <w:rFonts w:ascii="Arial" w:hAnsi="Arial" w:cs="Arial"/>
          <w:b/>
          <w:sz w:val="22"/>
          <w:szCs w:val="22"/>
        </w:rPr>
      </w:pPr>
    </w:p>
    <w:p w14:paraId="0745A4FA"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15D6BCA7"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6A0FFE20" w14:textId="77777777" w:rsidR="00BA2FB8" w:rsidRDefault="00BA2FB8" w:rsidP="00540BAC">
      <w:pPr>
        <w:tabs>
          <w:tab w:val="left" w:pos="567"/>
        </w:tabs>
        <w:jc w:val="both"/>
        <w:rPr>
          <w:rFonts w:ascii="Arial" w:hAnsi="Arial" w:cs="Arial"/>
          <w:sz w:val="22"/>
          <w:szCs w:val="22"/>
        </w:rPr>
      </w:pPr>
    </w:p>
    <w:p w14:paraId="0294F8F5" w14:textId="173E18A1"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 xml:space="preserve">odpadového hospodářství na území </w:t>
      </w:r>
      <w:r w:rsidR="00391811">
        <w:rPr>
          <w:rFonts w:ascii="Arial" w:hAnsi="Arial" w:cs="Arial"/>
          <w:sz w:val="22"/>
          <w:szCs w:val="22"/>
        </w:rPr>
        <w:t>města Černovice a všech místních částí.</w:t>
      </w:r>
    </w:p>
    <w:p w14:paraId="58E3BCA1" w14:textId="77777777" w:rsidR="00EB486C" w:rsidRPr="00EB486C" w:rsidRDefault="00EB486C" w:rsidP="00540BAC">
      <w:pPr>
        <w:tabs>
          <w:tab w:val="left" w:pos="567"/>
        </w:tabs>
        <w:jc w:val="both"/>
        <w:rPr>
          <w:rFonts w:ascii="Arial" w:hAnsi="Arial" w:cs="Arial"/>
          <w:color w:val="FF0000"/>
          <w:sz w:val="22"/>
          <w:szCs w:val="22"/>
        </w:rPr>
      </w:pPr>
    </w:p>
    <w:p w14:paraId="33C8486D"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258F5291"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065F5DC5"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139D00EC" w14:textId="77777777" w:rsidR="00D62F8B" w:rsidRDefault="00D62F8B" w:rsidP="00D62F8B">
      <w:pPr>
        <w:tabs>
          <w:tab w:val="left" w:pos="-142"/>
        </w:tabs>
        <w:autoSpaceDE w:val="0"/>
        <w:autoSpaceDN w:val="0"/>
        <w:adjustRightInd w:val="0"/>
        <w:jc w:val="both"/>
        <w:rPr>
          <w:rFonts w:ascii="Arial" w:hAnsi="Arial" w:cs="Arial"/>
          <w:sz w:val="22"/>
          <w:szCs w:val="22"/>
        </w:rPr>
      </w:pPr>
    </w:p>
    <w:p w14:paraId="0939139D" w14:textId="77777777"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6DB21226" w14:textId="77777777" w:rsidR="00D62F8B" w:rsidRDefault="00D62F8B" w:rsidP="00D62F8B">
      <w:pPr>
        <w:tabs>
          <w:tab w:val="left" w:pos="-142"/>
        </w:tabs>
        <w:autoSpaceDE w:val="0"/>
        <w:autoSpaceDN w:val="0"/>
        <w:adjustRightInd w:val="0"/>
        <w:jc w:val="both"/>
        <w:rPr>
          <w:rFonts w:ascii="Arial" w:hAnsi="Arial" w:cs="Arial"/>
          <w:sz w:val="22"/>
          <w:szCs w:val="22"/>
        </w:rPr>
      </w:pPr>
    </w:p>
    <w:p w14:paraId="636F2AC6" w14:textId="77777777" w:rsidR="00012F79" w:rsidRDefault="00012F79">
      <w:pPr>
        <w:jc w:val="center"/>
        <w:rPr>
          <w:rFonts w:ascii="Arial" w:hAnsi="Arial" w:cs="Arial"/>
          <w:b/>
          <w:sz w:val="22"/>
          <w:szCs w:val="22"/>
        </w:rPr>
      </w:pPr>
    </w:p>
    <w:p w14:paraId="3AC8C838"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43B5E176"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339752E5" w14:textId="77777777" w:rsidR="00CB5754" w:rsidRDefault="00CB5754" w:rsidP="00CB5754">
      <w:pPr>
        <w:jc w:val="center"/>
        <w:rPr>
          <w:rFonts w:ascii="Arial" w:hAnsi="Arial" w:cs="Arial"/>
          <w:sz w:val="22"/>
          <w:szCs w:val="22"/>
        </w:rPr>
      </w:pPr>
    </w:p>
    <w:p w14:paraId="4F53EBAA"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6184B5BE" w14:textId="77777777" w:rsidR="0024722A" w:rsidRPr="00FB6AE5" w:rsidRDefault="0024722A">
      <w:pPr>
        <w:rPr>
          <w:rFonts w:ascii="Arial" w:hAnsi="Arial" w:cs="Arial"/>
          <w:i/>
          <w:iCs/>
          <w:sz w:val="22"/>
          <w:szCs w:val="22"/>
        </w:rPr>
      </w:pPr>
    </w:p>
    <w:p w14:paraId="3B3D23D3"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w:t>
      </w:r>
      <w:r w:rsidRPr="00431942">
        <w:rPr>
          <w:rFonts w:ascii="Arial" w:hAnsi="Arial" w:cs="Arial"/>
          <w:bCs/>
          <w:i/>
        </w:rPr>
        <w:t>,</w:t>
      </w:r>
    </w:p>
    <w:p w14:paraId="33941B69"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53EC691B"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Pr="00FB6AE5">
        <w:rPr>
          <w:rFonts w:ascii="Arial" w:hAnsi="Arial" w:cs="Arial"/>
          <w:bCs/>
          <w:i/>
          <w:color w:val="000000"/>
        </w:rPr>
        <w:t>,</w:t>
      </w:r>
    </w:p>
    <w:p w14:paraId="2F89021B"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14:paraId="3622A2B8"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69C94FAC" w14:textId="77777777"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14:paraId="6B0269BA" w14:textId="77777777"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14:paraId="569EE228" w14:textId="77777777" w:rsidR="00053446" w:rsidRDefault="006F432E" w:rsidP="00223F72">
      <w:pPr>
        <w:numPr>
          <w:ilvl w:val="0"/>
          <w:numId w:val="10"/>
        </w:numPr>
        <w:rPr>
          <w:rFonts w:ascii="Arial" w:hAnsi="Arial" w:cs="Arial"/>
          <w:i/>
          <w:iCs/>
          <w:sz w:val="22"/>
          <w:szCs w:val="22"/>
        </w:rPr>
      </w:pPr>
      <w:r>
        <w:rPr>
          <w:rFonts w:ascii="Arial" w:hAnsi="Arial" w:cs="Arial"/>
          <w:i/>
          <w:iCs/>
          <w:sz w:val="22"/>
          <w:szCs w:val="22"/>
        </w:rPr>
        <w:t>Jedlé oleje a tuky,</w:t>
      </w:r>
    </w:p>
    <w:p w14:paraId="29DF40B9" w14:textId="444391A9" w:rsidR="00E66B2E" w:rsidRPr="002D64B8" w:rsidRDefault="006F432E" w:rsidP="00391811">
      <w:pPr>
        <w:numPr>
          <w:ilvl w:val="0"/>
          <w:numId w:val="10"/>
        </w:numPr>
        <w:rPr>
          <w:rFonts w:ascii="Arial" w:hAnsi="Arial" w:cs="Arial"/>
          <w:i/>
          <w:iCs/>
          <w:sz w:val="22"/>
          <w:szCs w:val="22"/>
        </w:rPr>
      </w:pPr>
      <w:r w:rsidRPr="002D64B8">
        <w:rPr>
          <w:rFonts w:ascii="Arial" w:hAnsi="Arial" w:cs="Arial"/>
          <w:i/>
          <w:iCs/>
          <w:sz w:val="22"/>
          <w:szCs w:val="22"/>
        </w:rPr>
        <w:t xml:space="preserve">Textil </w:t>
      </w:r>
    </w:p>
    <w:p w14:paraId="74C2AFAD" w14:textId="77777777" w:rsidR="00A342C0" w:rsidRPr="002D64B8" w:rsidRDefault="006F432E" w:rsidP="00E66B2E">
      <w:pPr>
        <w:numPr>
          <w:ilvl w:val="0"/>
          <w:numId w:val="10"/>
        </w:numPr>
        <w:rPr>
          <w:rFonts w:ascii="Arial" w:hAnsi="Arial" w:cs="Arial"/>
          <w:i/>
          <w:iCs/>
          <w:sz w:val="22"/>
          <w:szCs w:val="22"/>
        </w:rPr>
      </w:pPr>
      <w:r w:rsidRPr="002D64B8">
        <w:rPr>
          <w:rFonts w:ascii="Arial" w:hAnsi="Arial" w:cs="Arial"/>
          <w:i/>
          <w:iCs/>
          <w:sz w:val="22"/>
          <w:szCs w:val="22"/>
        </w:rPr>
        <w:t>Směsný komunální odpad</w:t>
      </w:r>
    </w:p>
    <w:p w14:paraId="38BCE10E" w14:textId="2305201F" w:rsidR="007909DA" w:rsidRPr="00431942" w:rsidRDefault="00547890" w:rsidP="00115451">
      <w:pPr>
        <w:rPr>
          <w:rFonts w:ascii="Arial" w:hAnsi="Arial" w:cs="Arial"/>
          <w:i/>
          <w:sz w:val="22"/>
          <w:szCs w:val="22"/>
        </w:rPr>
      </w:pPr>
      <w:r w:rsidRPr="002C442F">
        <w:rPr>
          <w:rFonts w:ascii="Arial" w:hAnsi="Arial" w:cs="Arial"/>
          <w:i/>
          <w:color w:val="00B0F0"/>
          <w:sz w:val="22"/>
          <w:szCs w:val="22"/>
        </w:rPr>
        <w:lastRenderedPageBreak/>
        <w:t xml:space="preserve"> </w:t>
      </w:r>
    </w:p>
    <w:p w14:paraId="41129AF2" w14:textId="77777777"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6F432E" w:rsidRPr="00122EA8">
        <w:rPr>
          <w:rFonts w:ascii="Arial" w:hAnsi="Arial" w:cs="Arial"/>
          <w:sz w:val="22"/>
          <w:szCs w:val="22"/>
        </w:rPr>
        <w:t xml:space="preserve"> h</w:t>
      </w:r>
      <w:r w:rsidR="00D226C7" w:rsidRPr="00122EA8">
        <w:rPr>
          <w:rFonts w:ascii="Arial" w:hAnsi="Arial" w:cs="Arial"/>
          <w:sz w:val="22"/>
          <w:szCs w:val="22"/>
        </w:rPr>
        <w:t>)</w:t>
      </w:r>
      <w:r w:rsidR="00A342C0" w:rsidRPr="00122EA8">
        <w:rPr>
          <w:rFonts w:ascii="Arial" w:hAnsi="Arial" w:cs="Arial"/>
          <w:sz w:val="22"/>
          <w:szCs w:val="22"/>
        </w:rPr>
        <w:t xml:space="preserve"> a </w:t>
      </w:r>
      <w:r w:rsidR="006F432E" w:rsidRPr="00122EA8">
        <w:rPr>
          <w:rFonts w:ascii="Arial" w:hAnsi="Arial" w:cs="Arial"/>
          <w:sz w:val="22"/>
          <w:szCs w:val="22"/>
        </w:rPr>
        <w:t>i</w:t>
      </w:r>
      <w:r w:rsidR="00A342C0" w:rsidRPr="00122EA8">
        <w:rPr>
          <w:rFonts w:ascii="Arial" w:hAnsi="Arial" w:cs="Arial"/>
          <w:sz w:val="22"/>
          <w:szCs w:val="22"/>
        </w:rPr>
        <w:t>)</w:t>
      </w:r>
      <w:r w:rsidRPr="00122EA8">
        <w:rPr>
          <w:rFonts w:ascii="Arial" w:hAnsi="Arial" w:cs="Arial"/>
          <w:sz w:val="22"/>
          <w:szCs w:val="22"/>
        </w:rPr>
        <w:t>.</w:t>
      </w:r>
    </w:p>
    <w:p w14:paraId="01CF0CFC" w14:textId="77777777" w:rsidR="00262D62" w:rsidRPr="00122EA8" w:rsidRDefault="00262D62" w:rsidP="00262D62">
      <w:pPr>
        <w:pStyle w:val="Zkladntextodsazen"/>
        <w:ind w:left="360" w:firstLine="0"/>
        <w:rPr>
          <w:rFonts w:ascii="Arial" w:hAnsi="Arial" w:cs="Arial"/>
          <w:sz w:val="22"/>
          <w:szCs w:val="22"/>
        </w:rPr>
      </w:pPr>
    </w:p>
    <w:p w14:paraId="7F31D591" w14:textId="6DBE46B9" w:rsidR="00262D62" w:rsidRPr="00122EA8"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 xml:space="preserve">Objemný odpad je takový odpad, který vzhledem ke svým rozměrům nemůže být umístěn do sběrných nádob </w:t>
      </w:r>
    </w:p>
    <w:p w14:paraId="35DB1A75" w14:textId="77777777" w:rsidR="00262D62" w:rsidRDefault="00262D62" w:rsidP="00262D62">
      <w:pPr>
        <w:pStyle w:val="Zkladntextodsazen"/>
        <w:ind w:left="360" w:firstLine="0"/>
        <w:rPr>
          <w:rFonts w:ascii="Arial" w:hAnsi="Arial" w:cs="Arial"/>
          <w:sz w:val="22"/>
          <w:szCs w:val="22"/>
        </w:rPr>
      </w:pPr>
    </w:p>
    <w:p w14:paraId="688D09C7"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05BD0178" w14:textId="77777777" w:rsidR="0024722A" w:rsidRPr="00FB6AE5"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 plast</w:t>
      </w:r>
      <w:r w:rsidR="00E5725E">
        <w:rPr>
          <w:rFonts w:ascii="Arial" w:hAnsi="Arial" w:cs="Arial"/>
          <w:b/>
          <w:bCs/>
          <w:sz w:val="22"/>
          <w:szCs w:val="22"/>
          <w:u w:val="none"/>
        </w:rPr>
        <w:t>ů, skla, kovů, biologického odpadu</w:t>
      </w:r>
      <w:r w:rsidR="00181515">
        <w:rPr>
          <w:rFonts w:ascii="Arial" w:hAnsi="Arial" w:cs="Arial"/>
          <w:b/>
          <w:bCs/>
          <w:sz w:val="22"/>
          <w:szCs w:val="22"/>
          <w:u w:val="none"/>
        </w:rPr>
        <w:t>, jedlých olejů a tuků, textilu</w:t>
      </w:r>
    </w:p>
    <w:p w14:paraId="3EEE1AD5" w14:textId="77777777" w:rsidR="00223F72" w:rsidRDefault="00223F72" w:rsidP="00223F72">
      <w:pPr>
        <w:tabs>
          <w:tab w:val="num" w:pos="927"/>
        </w:tabs>
        <w:jc w:val="both"/>
        <w:rPr>
          <w:rFonts w:ascii="Arial" w:hAnsi="Arial" w:cs="Arial"/>
          <w:b/>
          <w:sz w:val="22"/>
          <w:szCs w:val="22"/>
          <w:u w:val="single"/>
        </w:rPr>
      </w:pPr>
    </w:p>
    <w:p w14:paraId="16854C7C" w14:textId="77777777" w:rsidR="009719A3" w:rsidRDefault="0017608F" w:rsidP="002A3581">
      <w:pPr>
        <w:numPr>
          <w:ilvl w:val="0"/>
          <w:numId w:val="4"/>
        </w:numPr>
        <w:tabs>
          <w:tab w:val="num" w:pos="540"/>
          <w:tab w:val="num" w:pos="927"/>
        </w:tabs>
        <w:jc w:val="both"/>
        <w:rPr>
          <w:rFonts w:ascii="Arial" w:hAnsi="Arial" w:cs="Arial"/>
          <w:sz w:val="22"/>
          <w:szCs w:val="22"/>
        </w:rPr>
      </w:pPr>
      <w:r>
        <w:rPr>
          <w:rFonts w:ascii="Arial" w:hAnsi="Arial" w:cs="Arial"/>
          <w:sz w:val="22"/>
          <w:szCs w:val="22"/>
        </w:rPr>
        <w:t>Papír, plasty, sklo, kovy</w:t>
      </w:r>
      <w:r w:rsidR="00E5725E">
        <w:rPr>
          <w:rFonts w:ascii="Arial" w:hAnsi="Arial" w:cs="Arial"/>
          <w:sz w:val="22"/>
          <w:szCs w:val="22"/>
        </w:rPr>
        <w:t>, biologické odpady</w:t>
      </w:r>
      <w:r w:rsidR="00181515">
        <w:rPr>
          <w:rFonts w:ascii="Arial" w:hAnsi="Arial" w:cs="Arial"/>
          <w:sz w:val="22"/>
          <w:szCs w:val="22"/>
        </w:rPr>
        <w:t>, jedlé oleje a tuky</w:t>
      </w:r>
      <w:r w:rsidR="009D5C19">
        <w:rPr>
          <w:rFonts w:ascii="Arial" w:hAnsi="Arial" w:cs="Arial"/>
          <w:sz w:val="22"/>
          <w:szCs w:val="22"/>
        </w:rPr>
        <w:t>, textil</w:t>
      </w:r>
      <w:r w:rsidR="00181515">
        <w:rPr>
          <w:rFonts w:ascii="Arial" w:hAnsi="Arial" w:cs="Arial"/>
          <w:sz w:val="22"/>
          <w:szCs w:val="22"/>
        </w:rPr>
        <w:t xml:space="preserve"> </w:t>
      </w:r>
      <w:r>
        <w:rPr>
          <w:rFonts w:ascii="Arial" w:hAnsi="Arial" w:cs="Arial"/>
          <w:sz w:val="22"/>
          <w:szCs w:val="22"/>
        </w:rPr>
        <w:t>se soustřeďují</w:t>
      </w:r>
      <w:r w:rsidR="0024722A" w:rsidRPr="00FB6AE5">
        <w:rPr>
          <w:rFonts w:ascii="Arial" w:hAnsi="Arial" w:cs="Arial"/>
          <w:sz w:val="22"/>
          <w:szCs w:val="22"/>
        </w:rPr>
        <w:t xml:space="preserve"> do </w:t>
      </w:r>
      <w:r w:rsidR="005F0210" w:rsidRPr="00FB6AE5">
        <w:rPr>
          <w:rFonts w:ascii="Arial" w:hAnsi="Arial" w:cs="Arial"/>
          <w:bCs/>
          <w:sz w:val="22"/>
          <w:szCs w:val="22"/>
        </w:rPr>
        <w:t>zvláštních sběrných nádob</w:t>
      </w:r>
      <w:r w:rsidR="009719A3">
        <w:rPr>
          <w:rFonts w:ascii="Arial" w:hAnsi="Arial" w:cs="Arial"/>
          <w:sz w:val="22"/>
          <w:szCs w:val="22"/>
        </w:rPr>
        <w:t>:</w:t>
      </w:r>
      <w:r w:rsidR="001773C5">
        <w:rPr>
          <w:rFonts w:ascii="Arial" w:hAnsi="Arial" w:cs="Arial"/>
          <w:sz w:val="22"/>
          <w:szCs w:val="22"/>
        </w:rPr>
        <w:t xml:space="preserve"> </w:t>
      </w:r>
    </w:p>
    <w:p w14:paraId="092DDB42" w14:textId="7C133BAC" w:rsidR="009719A3" w:rsidRDefault="009719A3" w:rsidP="009719A3">
      <w:pPr>
        <w:pStyle w:val="Odstavecseseznamem"/>
        <w:numPr>
          <w:ilvl w:val="0"/>
          <w:numId w:val="32"/>
        </w:numPr>
        <w:tabs>
          <w:tab w:val="num" w:pos="540"/>
          <w:tab w:val="num" w:pos="927"/>
        </w:tabs>
        <w:jc w:val="both"/>
        <w:rPr>
          <w:rFonts w:ascii="Arial" w:hAnsi="Arial" w:cs="Arial"/>
        </w:rPr>
      </w:pPr>
      <w:r w:rsidRPr="009719A3">
        <w:rPr>
          <w:rFonts w:ascii="Arial" w:hAnsi="Arial" w:cs="Arial"/>
        </w:rPr>
        <w:t>1</w:t>
      </w:r>
      <w:r w:rsidR="001773C5" w:rsidRPr="009719A3">
        <w:rPr>
          <w:rFonts w:ascii="Arial" w:hAnsi="Arial" w:cs="Arial"/>
        </w:rPr>
        <w:t>100 kontejnery na papír a plast</w:t>
      </w:r>
      <w:r>
        <w:rPr>
          <w:rFonts w:ascii="Arial" w:hAnsi="Arial" w:cs="Arial"/>
        </w:rPr>
        <w:t xml:space="preserve"> na veřejných sběrných místech, 240l </w:t>
      </w:r>
      <w:r w:rsidR="009B771B">
        <w:rPr>
          <w:rFonts w:ascii="Arial" w:hAnsi="Arial" w:cs="Arial"/>
        </w:rPr>
        <w:t>nádoby u domů v systému D2D (individuální)</w:t>
      </w:r>
      <w:r w:rsidR="006E2D7E">
        <w:rPr>
          <w:rFonts w:ascii="Arial" w:hAnsi="Arial" w:cs="Arial"/>
        </w:rPr>
        <w:t>, koše na tříděný odpad na veřejných prostranstvích</w:t>
      </w:r>
    </w:p>
    <w:p w14:paraId="3542CD78" w14:textId="1601DB18" w:rsidR="0024722A" w:rsidRDefault="001773C5" w:rsidP="009719A3">
      <w:pPr>
        <w:pStyle w:val="Odstavecseseznamem"/>
        <w:numPr>
          <w:ilvl w:val="0"/>
          <w:numId w:val="32"/>
        </w:numPr>
        <w:tabs>
          <w:tab w:val="num" w:pos="540"/>
          <w:tab w:val="num" w:pos="927"/>
        </w:tabs>
        <w:jc w:val="both"/>
        <w:rPr>
          <w:rFonts w:ascii="Arial" w:hAnsi="Arial" w:cs="Arial"/>
        </w:rPr>
      </w:pPr>
      <w:r w:rsidRPr="009719A3">
        <w:rPr>
          <w:rFonts w:ascii="Arial" w:hAnsi="Arial" w:cs="Arial"/>
        </w:rPr>
        <w:t>1100 nádoby na barevné a bílé sklo</w:t>
      </w:r>
    </w:p>
    <w:p w14:paraId="41D27BB9" w14:textId="677AAACD" w:rsidR="009B771B" w:rsidRDefault="009719A3" w:rsidP="009B771B">
      <w:pPr>
        <w:pStyle w:val="Odstavecseseznamem"/>
        <w:numPr>
          <w:ilvl w:val="0"/>
          <w:numId w:val="32"/>
        </w:numPr>
        <w:tabs>
          <w:tab w:val="num" w:pos="540"/>
          <w:tab w:val="num" w:pos="927"/>
        </w:tabs>
        <w:jc w:val="both"/>
        <w:rPr>
          <w:rFonts w:ascii="Arial" w:hAnsi="Arial" w:cs="Arial"/>
        </w:rPr>
      </w:pPr>
      <w:r>
        <w:rPr>
          <w:rFonts w:ascii="Arial" w:hAnsi="Arial" w:cs="Arial"/>
        </w:rPr>
        <w:t xml:space="preserve">Velkoobjemové </w:t>
      </w:r>
      <w:r w:rsidR="009B771B">
        <w:rPr>
          <w:rFonts w:ascii="Arial" w:hAnsi="Arial" w:cs="Arial"/>
        </w:rPr>
        <w:t>kontejnery (VOK) na bioodpad, 240l nádoby u domů v systému D2D (individuální)</w:t>
      </w:r>
    </w:p>
    <w:p w14:paraId="6447151D" w14:textId="4D4CD093" w:rsidR="009719A3" w:rsidRDefault="009B771B" w:rsidP="009719A3">
      <w:pPr>
        <w:pStyle w:val="Odstavecseseznamem"/>
        <w:numPr>
          <w:ilvl w:val="0"/>
          <w:numId w:val="32"/>
        </w:numPr>
        <w:tabs>
          <w:tab w:val="num" w:pos="540"/>
          <w:tab w:val="num" w:pos="927"/>
        </w:tabs>
        <w:jc w:val="both"/>
        <w:rPr>
          <w:rFonts w:ascii="Arial" w:hAnsi="Arial" w:cs="Arial"/>
        </w:rPr>
      </w:pPr>
      <w:r>
        <w:rPr>
          <w:rFonts w:ascii="Arial" w:hAnsi="Arial" w:cs="Arial"/>
        </w:rPr>
        <w:t>Sběrné kontejnery na textil</w:t>
      </w:r>
    </w:p>
    <w:p w14:paraId="16EA767D" w14:textId="1E553867" w:rsidR="009B771B" w:rsidRDefault="009B771B" w:rsidP="009719A3">
      <w:pPr>
        <w:pStyle w:val="Odstavecseseznamem"/>
        <w:numPr>
          <w:ilvl w:val="0"/>
          <w:numId w:val="32"/>
        </w:numPr>
        <w:tabs>
          <w:tab w:val="num" w:pos="540"/>
          <w:tab w:val="num" w:pos="927"/>
        </w:tabs>
        <w:jc w:val="both"/>
        <w:rPr>
          <w:rFonts w:ascii="Arial" w:hAnsi="Arial" w:cs="Arial"/>
        </w:rPr>
      </w:pPr>
      <w:r>
        <w:rPr>
          <w:rFonts w:ascii="Arial" w:hAnsi="Arial" w:cs="Arial"/>
        </w:rPr>
        <w:t>120l nádoby na sběr jedlých olejů a tuků</w:t>
      </w:r>
    </w:p>
    <w:p w14:paraId="46617F17" w14:textId="2E3426A8" w:rsidR="009B771B" w:rsidRPr="009719A3" w:rsidRDefault="009B771B" w:rsidP="009719A3">
      <w:pPr>
        <w:pStyle w:val="Odstavecseseznamem"/>
        <w:numPr>
          <w:ilvl w:val="0"/>
          <w:numId w:val="32"/>
        </w:numPr>
        <w:tabs>
          <w:tab w:val="num" w:pos="540"/>
          <w:tab w:val="num" w:pos="927"/>
        </w:tabs>
        <w:jc w:val="both"/>
        <w:rPr>
          <w:rFonts w:ascii="Arial" w:hAnsi="Arial" w:cs="Arial"/>
        </w:rPr>
      </w:pPr>
      <w:r>
        <w:rPr>
          <w:rFonts w:ascii="Arial" w:hAnsi="Arial" w:cs="Arial"/>
        </w:rPr>
        <w:t xml:space="preserve">1100l kontejnery na směsný komunální odpad, 120l nádoby u domů </w:t>
      </w:r>
    </w:p>
    <w:p w14:paraId="5ED13FE5" w14:textId="77777777" w:rsidR="002A3581" w:rsidRDefault="002A3581" w:rsidP="002A3581">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 xml:space="preserve">jsou umístěny na těchto stanovištích: </w:t>
      </w:r>
    </w:p>
    <w:p w14:paraId="7C07D863" w14:textId="77777777" w:rsidR="008B10D7" w:rsidRDefault="008B10D7" w:rsidP="008B10D7">
      <w:pPr>
        <w:tabs>
          <w:tab w:val="num" w:pos="927"/>
        </w:tabs>
        <w:jc w:val="both"/>
        <w:rPr>
          <w:rFonts w:ascii="Arial" w:hAnsi="Arial" w:cs="Arial"/>
          <w:sz w:val="22"/>
          <w:szCs w:val="22"/>
        </w:rPr>
      </w:pPr>
      <w:r>
        <w:rPr>
          <w:rFonts w:ascii="Arial" w:hAnsi="Arial" w:cs="Arial"/>
          <w:sz w:val="22"/>
          <w:szCs w:val="22"/>
        </w:rPr>
        <w:t>Č</w:t>
      </w:r>
      <w:r w:rsidRPr="008B10D7">
        <w:rPr>
          <w:rFonts w:ascii="Arial" w:hAnsi="Arial" w:cs="Arial"/>
          <w:sz w:val="22"/>
          <w:szCs w:val="22"/>
        </w:rPr>
        <w:t>ernovice</w:t>
      </w:r>
      <w:r>
        <w:rPr>
          <w:rFonts w:ascii="Arial" w:hAnsi="Arial" w:cs="Arial"/>
          <w:sz w:val="22"/>
          <w:szCs w:val="22"/>
        </w:rPr>
        <w:t>:</w:t>
      </w:r>
    </w:p>
    <w:p w14:paraId="1B6D5F50" w14:textId="77777777" w:rsidR="008B10D7" w:rsidRDefault="008B10D7" w:rsidP="008B10D7">
      <w:pPr>
        <w:pStyle w:val="Odstavecseseznamem"/>
        <w:numPr>
          <w:ilvl w:val="0"/>
          <w:numId w:val="32"/>
        </w:numPr>
        <w:tabs>
          <w:tab w:val="num" w:pos="927"/>
        </w:tabs>
        <w:jc w:val="both"/>
        <w:rPr>
          <w:rFonts w:ascii="Arial" w:hAnsi="Arial" w:cs="Arial"/>
        </w:rPr>
      </w:pPr>
      <w:r w:rsidRPr="008B10D7">
        <w:rPr>
          <w:rFonts w:ascii="Arial" w:hAnsi="Arial" w:cs="Arial"/>
        </w:rPr>
        <w:t xml:space="preserve">Parkoviště </w:t>
      </w:r>
      <w:r>
        <w:rPr>
          <w:rFonts w:ascii="Arial" w:hAnsi="Arial" w:cs="Arial"/>
        </w:rPr>
        <w:t xml:space="preserve">za </w:t>
      </w:r>
      <w:proofErr w:type="spellStart"/>
      <w:r w:rsidRPr="008B10D7">
        <w:rPr>
          <w:rFonts w:ascii="Arial" w:hAnsi="Arial" w:cs="Arial"/>
        </w:rPr>
        <w:t>MěÚ</w:t>
      </w:r>
      <w:proofErr w:type="spellEnd"/>
      <w:r>
        <w:rPr>
          <w:rFonts w:ascii="Arial" w:hAnsi="Arial" w:cs="Arial"/>
        </w:rPr>
        <w:t>:</w:t>
      </w:r>
      <w:r w:rsidRPr="008B10D7">
        <w:rPr>
          <w:rFonts w:ascii="Arial" w:hAnsi="Arial" w:cs="Arial"/>
        </w:rPr>
        <w:t xml:space="preserve"> </w:t>
      </w:r>
    </w:p>
    <w:p w14:paraId="01717EE4" w14:textId="1A3AF9F6" w:rsidR="008B10D7" w:rsidRDefault="008B10D7" w:rsidP="008B10D7">
      <w:pPr>
        <w:pStyle w:val="Odstavecseseznamem"/>
        <w:numPr>
          <w:ilvl w:val="1"/>
          <w:numId w:val="32"/>
        </w:numPr>
        <w:jc w:val="both"/>
        <w:rPr>
          <w:rFonts w:ascii="Arial" w:hAnsi="Arial" w:cs="Arial"/>
        </w:rPr>
      </w:pPr>
      <w:r w:rsidRPr="008B10D7">
        <w:rPr>
          <w:rFonts w:ascii="Arial" w:hAnsi="Arial" w:cs="Arial"/>
        </w:rPr>
        <w:t>papír</w:t>
      </w:r>
      <w:r>
        <w:rPr>
          <w:rFonts w:ascii="Arial" w:hAnsi="Arial" w:cs="Arial"/>
        </w:rPr>
        <w:t xml:space="preserve">, </w:t>
      </w:r>
      <w:r w:rsidRPr="008B10D7">
        <w:rPr>
          <w:rFonts w:ascii="Arial" w:hAnsi="Arial" w:cs="Arial"/>
        </w:rPr>
        <w:t>plast</w:t>
      </w:r>
      <w:r>
        <w:rPr>
          <w:rFonts w:ascii="Arial" w:hAnsi="Arial" w:cs="Arial"/>
        </w:rPr>
        <w:t>,</w:t>
      </w:r>
      <w:r w:rsidRPr="008B10D7">
        <w:rPr>
          <w:rFonts w:ascii="Arial" w:hAnsi="Arial" w:cs="Arial"/>
        </w:rPr>
        <w:t xml:space="preserve"> sklo barevné</w:t>
      </w:r>
      <w:r>
        <w:rPr>
          <w:rFonts w:ascii="Arial" w:hAnsi="Arial" w:cs="Arial"/>
        </w:rPr>
        <w:t>,</w:t>
      </w:r>
      <w:r w:rsidRPr="008B10D7">
        <w:rPr>
          <w:rFonts w:ascii="Arial" w:hAnsi="Arial" w:cs="Arial"/>
        </w:rPr>
        <w:t xml:space="preserve"> sklo bílé</w:t>
      </w:r>
      <w:r>
        <w:rPr>
          <w:rFonts w:ascii="Arial" w:hAnsi="Arial" w:cs="Arial"/>
        </w:rPr>
        <w:t>, textil, oleje a tuky, bioodpad</w:t>
      </w:r>
    </w:p>
    <w:p w14:paraId="55064F1D" w14:textId="77777777" w:rsidR="008B10D7" w:rsidRDefault="008B10D7" w:rsidP="008B10D7">
      <w:pPr>
        <w:pStyle w:val="Odstavecseseznamem"/>
        <w:numPr>
          <w:ilvl w:val="0"/>
          <w:numId w:val="32"/>
        </w:numPr>
        <w:tabs>
          <w:tab w:val="num" w:pos="927"/>
        </w:tabs>
        <w:jc w:val="both"/>
        <w:rPr>
          <w:rFonts w:ascii="Arial" w:hAnsi="Arial" w:cs="Arial"/>
        </w:rPr>
      </w:pPr>
      <w:r w:rsidRPr="008B10D7">
        <w:rPr>
          <w:rFonts w:ascii="Arial" w:hAnsi="Arial" w:cs="Arial"/>
        </w:rPr>
        <w:t>Na Potoce</w:t>
      </w:r>
      <w:r>
        <w:rPr>
          <w:rFonts w:ascii="Arial" w:hAnsi="Arial" w:cs="Arial"/>
        </w:rPr>
        <w:t>:</w:t>
      </w:r>
      <w:r w:rsidRPr="008B10D7">
        <w:rPr>
          <w:rFonts w:ascii="Arial" w:hAnsi="Arial" w:cs="Arial"/>
        </w:rPr>
        <w:t xml:space="preserve"> </w:t>
      </w:r>
    </w:p>
    <w:p w14:paraId="664531A2" w14:textId="00DCA21A" w:rsidR="008B10D7" w:rsidRDefault="008B10D7" w:rsidP="008B10D7">
      <w:pPr>
        <w:pStyle w:val="Odstavecseseznamem"/>
        <w:numPr>
          <w:ilvl w:val="1"/>
          <w:numId w:val="32"/>
        </w:numPr>
        <w:jc w:val="both"/>
        <w:rPr>
          <w:rFonts w:ascii="Arial" w:hAnsi="Arial" w:cs="Arial"/>
        </w:rPr>
      </w:pPr>
      <w:r w:rsidRPr="008B10D7">
        <w:rPr>
          <w:rFonts w:ascii="Arial" w:hAnsi="Arial" w:cs="Arial"/>
        </w:rPr>
        <w:t>papír</w:t>
      </w:r>
      <w:r>
        <w:rPr>
          <w:rFonts w:ascii="Arial" w:hAnsi="Arial" w:cs="Arial"/>
        </w:rPr>
        <w:t xml:space="preserve">, </w:t>
      </w:r>
      <w:r w:rsidRPr="008B10D7">
        <w:rPr>
          <w:rFonts w:ascii="Arial" w:hAnsi="Arial" w:cs="Arial"/>
        </w:rPr>
        <w:t>plast</w:t>
      </w:r>
      <w:r>
        <w:rPr>
          <w:rFonts w:ascii="Arial" w:hAnsi="Arial" w:cs="Arial"/>
        </w:rPr>
        <w:t>,</w:t>
      </w:r>
      <w:r w:rsidRPr="008B10D7">
        <w:rPr>
          <w:rFonts w:ascii="Arial" w:hAnsi="Arial" w:cs="Arial"/>
        </w:rPr>
        <w:t xml:space="preserve"> sklo barevné</w:t>
      </w:r>
      <w:r>
        <w:rPr>
          <w:rFonts w:ascii="Arial" w:hAnsi="Arial" w:cs="Arial"/>
        </w:rPr>
        <w:t>,</w:t>
      </w:r>
      <w:r w:rsidRPr="008B10D7">
        <w:rPr>
          <w:rFonts w:ascii="Arial" w:hAnsi="Arial" w:cs="Arial"/>
        </w:rPr>
        <w:t xml:space="preserve"> sklo bílé</w:t>
      </w:r>
    </w:p>
    <w:p w14:paraId="75FCB987" w14:textId="77777777" w:rsidR="008B10D7" w:rsidRDefault="008B10D7" w:rsidP="008B10D7">
      <w:pPr>
        <w:pStyle w:val="Odstavecseseznamem"/>
        <w:numPr>
          <w:ilvl w:val="0"/>
          <w:numId w:val="32"/>
        </w:numPr>
        <w:tabs>
          <w:tab w:val="num" w:pos="927"/>
        </w:tabs>
        <w:jc w:val="both"/>
        <w:rPr>
          <w:rFonts w:ascii="Arial" w:hAnsi="Arial" w:cs="Arial"/>
        </w:rPr>
      </w:pPr>
      <w:r w:rsidRPr="008B10D7">
        <w:rPr>
          <w:rFonts w:ascii="Arial" w:hAnsi="Arial" w:cs="Arial"/>
        </w:rPr>
        <w:t xml:space="preserve">Obchod </w:t>
      </w:r>
      <w:proofErr w:type="spellStart"/>
      <w:r w:rsidRPr="008B10D7">
        <w:rPr>
          <w:rFonts w:ascii="Arial" w:hAnsi="Arial" w:cs="Arial"/>
        </w:rPr>
        <w:t>Pršín</w:t>
      </w:r>
      <w:proofErr w:type="spellEnd"/>
      <w:r>
        <w:rPr>
          <w:rFonts w:ascii="Arial" w:hAnsi="Arial" w:cs="Arial"/>
        </w:rPr>
        <w:t xml:space="preserve"> (železářství):</w:t>
      </w:r>
    </w:p>
    <w:p w14:paraId="01C050C6" w14:textId="77777777" w:rsidR="008B10D7" w:rsidRDefault="008B10D7" w:rsidP="008B10D7">
      <w:pPr>
        <w:pStyle w:val="Odstavecseseznamem"/>
        <w:numPr>
          <w:ilvl w:val="1"/>
          <w:numId w:val="32"/>
        </w:numPr>
        <w:jc w:val="both"/>
        <w:rPr>
          <w:rFonts w:ascii="Arial" w:hAnsi="Arial" w:cs="Arial"/>
        </w:rPr>
      </w:pPr>
      <w:r w:rsidRPr="008B10D7">
        <w:rPr>
          <w:rFonts w:ascii="Arial" w:hAnsi="Arial" w:cs="Arial"/>
        </w:rPr>
        <w:t>papír</w:t>
      </w:r>
      <w:r>
        <w:rPr>
          <w:rFonts w:ascii="Arial" w:hAnsi="Arial" w:cs="Arial"/>
        </w:rPr>
        <w:t xml:space="preserve">, </w:t>
      </w:r>
      <w:r w:rsidRPr="008B10D7">
        <w:rPr>
          <w:rFonts w:ascii="Arial" w:hAnsi="Arial" w:cs="Arial"/>
        </w:rPr>
        <w:t>plast</w:t>
      </w:r>
      <w:r>
        <w:rPr>
          <w:rFonts w:ascii="Arial" w:hAnsi="Arial" w:cs="Arial"/>
        </w:rPr>
        <w:t>,</w:t>
      </w:r>
      <w:r w:rsidRPr="008B10D7">
        <w:rPr>
          <w:rFonts w:ascii="Arial" w:hAnsi="Arial" w:cs="Arial"/>
        </w:rPr>
        <w:t xml:space="preserve"> sklo barevné</w:t>
      </w:r>
      <w:r>
        <w:rPr>
          <w:rFonts w:ascii="Arial" w:hAnsi="Arial" w:cs="Arial"/>
        </w:rPr>
        <w:t>,</w:t>
      </w:r>
      <w:r w:rsidRPr="008B10D7">
        <w:rPr>
          <w:rFonts w:ascii="Arial" w:hAnsi="Arial" w:cs="Arial"/>
        </w:rPr>
        <w:t xml:space="preserve"> sklo bílé</w:t>
      </w:r>
      <w:r>
        <w:rPr>
          <w:rFonts w:ascii="Arial" w:hAnsi="Arial" w:cs="Arial"/>
        </w:rPr>
        <w:t>, oleje a tuky</w:t>
      </w:r>
    </w:p>
    <w:p w14:paraId="34386FAC" w14:textId="77777777" w:rsidR="008B10D7" w:rsidRDefault="008B10D7" w:rsidP="008B10D7">
      <w:pPr>
        <w:pStyle w:val="Odstavecseseznamem"/>
        <w:numPr>
          <w:ilvl w:val="0"/>
          <w:numId w:val="32"/>
        </w:numPr>
        <w:jc w:val="both"/>
        <w:rPr>
          <w:rFonts w:ascii="Arial" w:hAnsi="Arial" w:cs="Arial"/>
        </w:rPr>
      </w:pPr>
      <w:r w:rsidRPr="008B10D7">
        <w:rPr>
          <w:rFonts w:ascii="Arial" w:hAnsi="Arial" w:cs="Arial"/>
        </w:rPr>
        <w:t xml:space="preserve">Družstevní </w:t>
      </w:r>
      <w:r>
        <w:rPr>
          <w:rFonts w:ascii="Arial" w:hAnsi="Arial" w:cs="Arial"/>
        </w:rPr>
        <w:t>ulice:</w:t>
      </w:r>
    </w:p>
    <w:p w14:paraId="2E4912A8" w14:textId="793F1FE9" w:rsidR="008B10D7" w:rsidRDefault="008B10D7" w:rsidP="008B10D7">
      <w:pPr>
        <w:pStyle w:val="Odstavecseseznamem"/>
        <w:numPr>
          <w:ilvl w:val="1"/>
          <w:numId w:val="32"/>
        </w:numPr>
        <w:jc w:val="both"/>
        <w:rPr>
          <w:rFonts w:ascii="Arial" w:hAnsi="Arial" w:cs="Arial"/>
        </w:rPr>
      </w:pPr>
      <w:r w:rsidRPr="008B10D7">
        <w:rPr>
          <w:rFonts w:ascii="Arial" w:hAnsi="Arial" w:cs="Arial"/>
        </w:rPr>
        <w:t>papír</w:t>
      </w:r>
      <w:r>
        <w:rPr>
          <w:rFonts w:ascii="Arial" w:hAnsi="Arial" w:cs="Arial"/>
        </w:rPr>
        <w:t xml:space="preserve">, </w:t>
      </w:r>
      <w:r w:rsidRPr="008B10D7">
        <w:rPr>
          <w:rFonts w:ascii="Arial" w:hAnsi="Arial" w:cs="Arial"/>
        </w:rPr>
        <w:t>plast</w:t>
      </w:r>
      <w:r>
        <w:rPr>
          <w:rFonts w:ascii="Arial" w:hAnsi="Arial" w:cs="Arial"/>
        </w:rPr>
        <w:t>,</w:t>
      </w:r>
      <w:r w:rsidRPr="008B10D7">
        <w:rPr>
          <w:rFonts w:ascii="Arial" w:hAnsi="Arial" w:cs="Arial"/>
        </w:rPr>
        <w:t xml:space="preserve"> sklo barevné</w:t>
      </w:r>
      <w:r>
        <w:rPr>
          <w:rFonts w:ascii="Arial" w:hAnsi="Arial" w:cs="Arial"/>
        </w:rPr>
        <w:t>,</w:t>
      </w:r>
      <w:r w:rsidRPr="008B10D7">
        <w:rPr>
          <w:rFonts w:ascii="Arial" w:hAnsi="Arial" w:cs="Arial"/>
        </w:rPr>
        <w:t xml:space="preserve"> sklo bílé</w:t>
      </w:r>
      <w:r>
        <w:rPr>
          <w:rFonts w:ascii="Arial" w:hAnsi="Arial" w:cs="Arial"/>
        </w:rPr>
        <w:t>, textil, oleje a tuky, bioodpad</w:t>
      </w:r>
    </w:p>
    <w:p w14:paraId="5E800C8E" w14:textId="77777777" w:rsidR="008B10D7" w:rsidRDefault="008B10D7" w:rsidP="008B10D7">
      <w:pPr>
        <w:pStyle w:val="Odstavecseseznamem"/>
        <w:numPr>
          <w:ilvl w:val="0"/>
          <w:numId w:val="32"/>
        </w:numPr>
        <w:jc w:val="both"/>
        <w:rPr>
          <w:rFonts w:ascii="Arial" w:hAnsi="Arial" w:cs="Arial"/>
        </w:rPr>
      </w:pPr>
      <w:r w:rsidRPr="008B10D7">
        <w:rPr>
          <w:rFonts w:ascii="Arial" w:hAnsi="Arial" w:cs="Arial"/>
        </w:rPr>
        <w:t>Mírová</w:t>
      </w:r>
      <w:r>
        <w:rPr>
          <w:rFonts w:ascii="Arial" w:hAnsi="Arial" w:cs="Arial"/>
        </w:rPr>
        <w:t xml:space="preserve"> ulice:</w:t>
      </w:r>
      <w:r w:rsidRPr="008B10D7">
        <w:rPr>
          <w:rFonts w:ascii="Arial" w:hAnsi="Arial" w:cs="Arial"/>
        </w:rPr>
        <w:t xml:space="preserve"> </w:t>
      </w:r>
    </w:p>
    <w:p w14:paraId="716E7B53" w14:textId="28A41223" w:rsidR="008B10D7" w:rsidRDefault="008B10D7" w:rsidP="008B10D7">
      <w:pPr>
        <w:pStyle w:val="Odstavecseseznamem"/>
        <w:numPr>
          <w:ilvl w:val="1"/>
          <w:numId w:val="32"/>
        </w:numPr>
        <w:jc w:val="both"/>
        <w:rPr>
          <w:rFonts w:ascii="Arial" w:hAnsi="Arial" w:cs="Arial"/>
        </w:rPr>
      </w:pPr>
      <w:r w:rsidRPr="008B10D7">
        <w:rPr>
          <w:rFonts w:ascii="Arial" w:hAnsi="Arial" w:cs="Arial"/>
        </w:rPr>
        <w:t>papír</w:t>
      </w:r>
      <w:r>
        <w:rPr>
          <w:rFonts w:ascii="Arial" w:hAnsi="Arial" w:cs="Arial"/>
        </w:rPr>
        <w:t xml:space="preserve">, </w:t>
      </w:r>
      <w:r w:rsidRPr="008B10D7">
        <w:rPr>
          <w:rFonts w:ascii="Arial" w:hAnsi="Arial" w:cs="Arial"/>
        </w:rPr>
        <w:t>plast</w:t>
      </w:r>
    </w:p>
    <w:p w14:paraId="373BD743" w14:textId="77777777" w:rsidR="008B10D7" w:rsidRDefault="008B10D7" w:rsidP="008B10D7">
      <w:pPr>
        <w:pStyle w:val="Odstavecseseznamem"/>
        <w:numPr>
          <w:ilvl w:val="0"/>
          <w:numId w:val="32"/>
        </w:numPr>
        <w:jc w:val="both"/>
        <w:rPr>
          <w:rFonts w:ascii="Arial" w:hAnsi="Arial" w:cs="Arial"/>
        </w:rPr>
      </w:pPr>
      <w:r>
        <w:rPr>
          <w:rFonts w:ascii="Arial" w:hAnsi="Arial" w:cs="Arial"/>
        </w:rPr>
        <w:t xml:space="preserve">Ulice </w:t>
      </w:r>
      <w:r w:rsidRPr="008B10D7">
        <w:rPr>
          <w:rFonts w:ascii="Arial" w:hAnsi="Arial" w:cs="Arial"/>
        </w:rPr>
        <w:t>V</w:t>
      </w:r>
      <w:r>
        <w:rPr>
          <w:rFonts w:ascii="Arial" w:hAnsi="Arial" w:cs="Arial"/>
        </w:rPr>
        <w:t> </w:t>
      </w:r>
      <w:r w:rsidRPr="008B10D7">
        <w:rPr>
          <w:rFonts w:ascii="Arial" w:hAnsi="Arial" w:cs="Arial"/>
        </w:rPr>
        <w:t>Hati</w:t>
      </w:r>
      <w:r>
        <w:rPr>
          <w:rFonts w:ascii="Arial" w:hAnsi="Arial" w:cs="Arial"/>
        </w:rPr>
        <w:t>:</w:t>
      </w:r>
      <w:r w:rsidRPr="008B10D7">
        <w:rPr>
          <w:rFonts w:ascii="Arial" w:hAnsi="Arial" w:cs="Arial"/>
        </w:rPr>
        <w:t xml:space="preserve"> </w:t>
      </w:r>
    </w:p>
    <w:p w14:paraId="0DBDF5F7" w14:textId="7F434A07" w:rsidR="008B10D7" w:rsidRDefault="008B10D7" w:rsidP="008B10D7">
      <w:pPr>
        <w:pStyle w:val="Odstavecseseznamem"/>
        <w:numPr>
          <w:ilvl w:val="1"/>
          <w:numId w:val="32"/>
        </w:numPr>
        <w:jc w:val="both"/>
        <w:rPr>
          <w:rFonts w:ascii="Arial" w:hAnsi="Arial" w:cs="Arial"/>
        </w:rPr>
      </w:pPr>
      <w:r w:rsidRPr="008B10D7">
        <w:rPr>
          <w:rFonts w:ascii="Arial" w:hAnsi="Arial" w:cs="Arial"/>
        </w:rPr>
        <w:t>papír</w:t>
      </w:r>
      <w:r>
        <w:rPr>
          <w:rFonts w:ascii="Arial" w:hAnsi="Arial" w:cs="Arial"/>
        </w:rPr>
        <w:t xml:space="preserve">, </w:t>
      </w:r>
      <w:r w:rsidRPr="008B10D7">
        <w:rPr>
          <w:rFonts w:ascii="Arial" w:hAnsi="Arial" w:cs="Arial"/>
        </w:rPr>
        <w:t>plast</w:t>
      </w:r>
      <w:r>
        <w:rPr>
          <w:rFonts w:ascii="Arial" w:hAnsi="Arial" w:cs="Arial"/>
        </w:rPr>
        <w:t>,</w:t>
      </w:r>
      <w:r w:rsidRPr="008B10D7">
        <w:rPr>
          <w:rFonts w:ascii="Arial" w:hAnsi="Arial" w:cs="Arial"/>
        </w:rPr>
        <w:t xml:space="preserve"> sklo barevné</w:t>
      </w:r>
      <w:r>
        <w:rPr>
          <w:rFonts w:ascii="Arial" w:hAnsi="Arial" w:cs="Arial"/>
        </w:rPr>
        <w:t>,</w:t>
      </w:r>
      <w:r w:rsidRPr="008B10D7">
        <w:rPr>
          <w:rFonts w:ascii="Arial" w:hAnsi="Arial" w:cs="Arial"/>
        </w:rPr>
        <w:t xml:space="preserve"> sklo bílé</w:t>
      </w:r>
      <w:r>
        <w:rPr>
          <w:rFonts w:ascii="Arial" w:hAnsi="Arial" w:cs="Arial"/>
        </w:rPr>
        <w:t>, oleje a tuky, bioodpad</w:t>
      </w:r>
    </w:p>
    <w:p w14:paraId="6B30D417" w14:textId="140A4908" w:rsidR="006E2D7E" w:rsidRDefault="006E2D7E" w:rsidP="006E2D7E">
      <w:pPr>
        <w:pStyle w:val="Odstavecseseznamem"/>
        <w:numPr>
          <w:ilvl w:val="0"/>
          <w:numId w:val="32"/>
        </w:numPr>
        <w:jc w:val="both"/>
        <w:rPr>
          <w:rFonts w:ascii="Arial" w:hAnsi="Arial" w:cs="Arial"/>
        </w:rPr>
      </w:pPr>
      <w:r>
        <w:rPr>
          <w:rFonts w:ascii="Arial" w:hAnsi="Arial" w:cs="Arial"/>
        </w:rPr>
        <w:t xml:space="preserve">Husovy sady: </w:t>
      </w:r>
    </w:p>
    <w:p w14:paraId="2880AB1A" w14:textId="38C2EC48" w:rsidR="006E2D7E" w:rsidRPr="006E2D7E" w:rsidRDefault="006E2D7E" w:rsidP="006E2D7E">
      <w:pPr>
        <w:pStyle w:val="Odstavecseseznamem"/>
        <w:numPr>
          <w:ilvl w:val="1"/>
          <w:numId w:val="32"/>
        </w:numPr>
        <w:jc w:val="both"/>
        <w:rPr>
          <w:rFonts w:ascii="Arial" w:hAnsi="Arial" w:cs="Arial"/>
        </w:rPr>
      </w:pPr>
      <w:r w:rsidRPr="008B10D7">
        <w:rPr>
          <w:rFonts w:ascii="Arial" w:hAnsi="Arial" w:cs="Arial"/>
        </w:rPr>
        <w:t>papír</w:t>
      </w:r>
      <w:r>
        <w:rPr>
          <w:rFonts w:ascii="Arial" w:hAnsi="Arial" w:cs="Arial"/>
        </w:rPr>
        <w:t xml:space="preserve">, </w:t>
      </w:r>
      <w:r w:rsidRPr="008B10D7">
        <w:rPr>
          <w:rFonts w:ascii="Arial" w:hAnsi="Arial" w:cs="Arial"/>
        </w:rPr>
        <w:t>plast</w:t>
      </w:r>
      <w:r>
        <w:rPr>
          <w:rFonts w:ascii="Arial" w:hAnsi="Arial" w:cs="Arial"/>
        </w:rPr>
        <w:t>,</w:t>
      </w:r>
      <w:r w:rsidRPr="008B10D7">
        <w:rPr>
          <w:rFonts w:ascii="Arial" w:hAnsi="Arial" w:cs="Arial"/>
        </w:rPr>
        <w:t xml:space="preserve"> sklo barevné</w:t>
      </w:r>
      <w:r>
        <w:rPr>
          <w:rFonts w:ascii="Arial" w:hAnsi="Arial" w:cs="Arial"/>
        </w:rPr>
        <w:t>,</w:t>
      </w:r>
      <w:r w:rsidRPr="008B10D7">
        <w:rPr>
          <w:rFonts w:ascii="Arial" w:hAnsi="Arial" w:cs="Arial"/>
        </w:rPr>
        <w:t xml:space="preserve"> sklo bílé</w:t>
      </w:r>
    </w:p>
    <w:p w14:paraId="3761204C" w14:textId="4AF4B2EA" w:rsidR="008B10D7" w:rsidRDefault="008B10D7" w:rsidP="008B10D7">
      <w:pPr>
        <w:pStyle w:val="Odstavecseseznamem"/>
        <w:numPr>
          <w:ilvl w:val="0"/>
          <w:numId w:val="32"/>
        </w:numPr>
        <w:jc w:val="both"/>
        <w:rPr>
          <w:rFonts w:ascii="Arial" w:hAnsi="Arial" w:cs="Arial"/>
        </w:rPr>
      </w:pPr>
      <w:r>
        <w:rPr>
          <w:rFonts w:ascii="Arial" w:hAnsi="Arial" w:cs="Arial"/>
        </w:rPr>
        <w:t xml:space="preserve">Vodičkova ulice: </w:t>
      </w:r>
    </w:p>
    <w:p w14:paraId="2420C878" w14:textId="37D56913" w:rsidR="008B10D7" w:rsidRDefault="008B10D7" w:rsidP="008B10D7">
      <w:pPr>
        <w:pStyle w:val="Odstavecseseznamem"/>
        <w:numPr>
          <w:ilvl w:val="1"/>
          <w:numId w:val="32"/>
        </w:numPr>
        <w:jc w:val="both"/>
        <w:rPr>
          <w:rFonts w:ascii="Arial" w:hAnsi="Arial" w:cs="Arial"/>
        </w:rPr>
      </w:pPr>
      <w:r w:rsidRPr="008B10D7">
        <w:rPr>
          <w:rFonts w:ascii="Arial" w:hAnsi="Arial" w:cs="Arial"/>
        </w:rPr>
        <w:t>papír</w:t>
      </w:r>
      <w:r>
        <w:rPr>
          <w:rFonts w:ascii="Arial" w:hAnsi="Arial" w:cs="Arial"/>
        </w:rPr>
        <w:t xml:space="preserve">, </w:t>
      </w:r>
      <w:r w:rsidRPr="008B10D7">
        <w:rPr>
          <w:rFonts w:ascii="Arial" w:hAnsi="Arial" w:cs="Arial"/>
        </w:rPr>
        <w:t>plast</w:t>
      </w:r>
      <w:r>
        <w:rPr>
          <w:rFonts w:ascii="Arial" w:hAnsi="Arial" w:cs="Arial"/>
        </w:rPr>
        <w:t>,</w:t>
      </w:r>
      <w:r w:rsidRPr="008B10D7">
        <w:rPr>
          <w:rFonts w:ascii="Arial" w:hAnsi="Arial" w:cs="Arial"/>
        </w:rPr>
        <w:t xml:space="preserve"> sklo barevné</w:t>
      </w:r>
      <w:r>
        <w:rPr>
          <w:rFonts w:ascii="Arial" w:hAnsi="Arial" w:cs="Arial"/>
        </w:rPr>
        <w:t>,</w:t>
      </w:r>
      <w:r w:rsidRPr="008B10D7">
        <w:rPr>
          <w:rFonts w:ascii="Arial" w:hAnsi="Arial" w:cs="Arial"/>
        </w:rPr>
        <w:t xml:space="preserve"> sklo bílé</w:t>
      </w:r>
    </w:p>
    <w:p w14:paraId="4EDB2052" w14:textId="77777777" w:rsidR="008B10D7" w:rsidRDefault="008B10D7" w:rsidP="008B10D7">
      <w:pPr>
        <w:pStyle w:val="Odstavecseseznamem"/>
        <w:numPr>
          <w:ilvl w:val="0"/>
          <w:numId w:val="32"/>
        </w:numPr>
        <w:jc w:val="both"/>
        <w:rPr>
          <w:rFonts w:ascii="Arial" w:hAnsi="Arial" w:cs="Arial"/>
        </w:rPr>
      </w:pPr>
      <w:r w:rsidRPr="008B10D7">
        <w:rPr>
          <w:rFonts w:ascii="Arial" w:hAnsi="Arial" w:cs="Arial"/>
        </w:rPr>
        <w:t>Základní škola</w:t>
      </w:r>
      <w:r>
        <w:rPr>
          <w:rFonts w:ascii="Arial" w:hAnsi="Arial" w:cs="Arial"/>
        </w:rPr>
        <w:t>:</w:t>
      </w:r>
    </w:p>
    <w:p w14:paraId="4773CA4C" w14:textId="09F52694" w:rsidR="008B10D7" w:rsidRDefault="008B10D7" w:rsidP="008B10D7">
      <w:pPr>
        <w:pStyle w:val="Odstavecseseznamem"/>
        <w:numPr>
          <w:ilvl w:val="1"/>
          <w:numId w:val="32"/>
        </w:numPr>
        <w:jc w:val="both"/>
        <w:rPr>
          <w:rFonts w:ascii="Arial" w:hAnsi="Arial" w:cs="Arial"/>
        </w:rPr>
      </w:pPr>
      <w:r w:rsidRPr="008B10D7">
        <w:rPr>
          <w:rFonts w:ascii="Arial" w:hAnsi="Arial" w:cs="Arial"/>
        </w:rPr>
        <w:t>papír</w:t>
      </w:r>
      <w:r>
        <w:rPr>
          <w:rFonts w:ascii="Arial" w:hAnsi="Arial" w:cs="Arial"/>
        </w:rPr>
        <w:t xml:space="preserve">, </w:t>
      </w:r>
      <w:r w:rsidRPr="008B10D7">
        <w:rPr>
          <w:rFonts w:ascii="Arial" w:hAnsi="Arial" w:cs="Arial"/>
        </w:rPr>
        <w:t>plast</w:t>
      </w:r>
      <w:r>
        <w:rPr>
          <w:rFonts w:ascii="Arial" w:hAnsi="Arial" w:cs="Arial"/>
        </w:rPr>
        <w:t>,</w:t>
      </w:r>
      <w:r w:rsidRPr="008B10D7">
        <w:rPr>
          <w:rFonts w:ascii="Arial" w:hAnsi="Arial" w:cs="Arial"/>
        </w:rPr>
        <w:t xml:space="preserve"> sklo barevné</w:t>
      </w:r>
      <w:r>
        <w:rPr>
          <w:rFonts w:ascii="Arial" w:hAnsi="Arial" w:cs="Arial"/>
        </w:rPr>
        <w:t>,</w:t>
      </w:r>
      <w:r w:rsidRPr="008B10D7">
        <w:rPr>
          <w:rFonts w:ascii="Arial" w:hAnsi="Arial" w:cs="Arial"/>
        </w:rPr>
        <w:t xml:space="preserve"> sklo bílé</w:t>
      </w:r>
      <w:r>
        <w:rPr>
          <w:rFonts w:ascii="Arial" w:hAnsi="Arial" w:cs="Arial"/>
        </w:rPr>
        <w:t>, textil</w:t>
      </w:r>
    </w:p>
    <w:p w14:paraId="1CF5E9E0" w14:textId="77777777" w:rsidR="008B10D7" w:rsidRDefault="008B10D7" w:rsidP="008B10D7">
      <w:pPr>
        <w:pStyle w:val="Odstavecseseznamem"/>
        <w:numPr>
          <w:ilvl w:val="0"/>
          <w:numId w:val="32"/>
        </w:numPr>
        <w:jc w:val="both"/>
        <w:rPr>
          <w:rFonts w:ascii="Arial" w:hAnsi="Arial" w:cs="Arial"/>
        </w:rPr>
      </w:pPr>
      <w:r>
        <w:rPr>
          <w:rFonts w:ascii="Arial" w:hAnsi="Arial" w:cs="Arial"/>
        </w:rPr>
        <w:t xml:space="preserve">Ulice </w:t>
      </w:r>
      <w:r w:rsidRPr="008B10D7">
        <w:rPr>
          <w:rFonts w:ascii="Arial" w:hAnsi="Arial" w:cs="Arial"/>
        </w:rPr>
        <w:t>Na Sadech</w:t>
      </w:r>
      <w:r>
        <w:rPr>
          <w:rFonts w:ascii="Arial" w:hAnsi="Arial" w:cs="Arial"/>
        </w:rPr>
        <w:t>:</w:t>
      </w:r>
      <w:r w:rsidRPr="008B10D7">
        <w:rPr>
          <w:rFonts w:ascii="Arial" w:hAnsi="Arial" w:cs="Arial"/>
        </w:rPr>
        <w:t xml:space="preserve"> </w:t>
      </w:r>
    </w:p>
    <w:p w14:paraId="2119EBE0" w14:textId="365EAC87" w:rsidR="008B10D7" w:rsidRDefault="008B10D7" w:rsidP="008B10D7">
      <w:pPr>
        <w:pStyle w:val="Odstavecseseznamem"/>
        <w:numPr>
          <w:ilvl w:val="1"/>
          <w:numId w:val="32"/>
        </w:numPr>
        <w:jc w:val="both"/>
        <w:rPr>
          <w:rFonts w:ascii="Arial" w:hAnsi="Arial" w:cs="Arial"/>
        </w:rPr>
      </w:pPr>
      <w:r w:rsidRPr="008B10D7">
        <w:rPr>
          <w:rFonts w:ascii="Arial" w:hAnsi="Arial" w:cs="Arial"/>
        </w:rPr>
        <w:t>papír</w:t>
      </w:r>
      <w:r>
        <w:rPr>
          <w:rFonts w:ascii="Arial" w:hAnsi="Arial" w:cs="Arial"/>
        </w:rPr>
        <w:t xml:space="preserve">, </w:t>
      </w:r>
      <w:r w:rsidRPr="008B10D7">
        <w:rPr>
          <w:rFonts w:ascii="Arial" w:hAnsi="Arial" w:cs="Arial"/>
        </w:rPr>
        <w:t>plast</w:t>
      </w:r>
      <w:r>
        <w:rPr>
          <w:rFonts w:ascii="Arial" w:hAnsi="Arial" w:cs="Arial"/>
        </w:rPr>
        <w:t>,</w:t>
      </w:r>
      <w:r w:rsidRPr="008B10D7">
        <w:rPr>
          <w:rFonts w:ascii="Arial" w:hAnsi="Arial" w:cs="Arial"/>
        </w:rPr>
        <w:t xml:space="preserve"> sklo barevné</w:t>
      </w:r>
      <w:r>
        <w:rPr>
          <w:rFonts w:ascii="Arial" w:hAnsi="Arial" w:cs="Arial"/>
        </w:rPr>
        <w:t>,</w:t>
      </w:r>
      <w:r w:rsidRPr="008B10D7">
        <w:rPr>
          <w:rFonts w:ascii="Arial" w:hAnsi="Arial" w:cs="Arial"/>
        </w:rPr>
        <w:t xml:space="preserve"> sklo bílé</w:t>
      </w:r>
      <w:r>
        <w:rPr>
          <w:rFonts w:ascii="Arial" w:hAnsi="Arial" w:cs="Arial"/>
        </w:rPr>
        <w:t>, textil</w:t>
      </w:r>
    </w:p>
    <w:p w14:paraId="1E021A52" w14:textId="77777777" w:rsidR="008B10D7" w:rsidRDefault="008B10D7" w:rsidP="008B10D7">
      <w:pPr>
        <w:pStyle w:val="Odstavecseseznamem"/>
        <w:numPr>
          <w:ilvl w:val="0"/>
          <w:numId w:val="32"/>
        </w:numPr>
        <w:jc w:val="both"/>
        <w:rPr>
          <w:rFonts w:ascii="Arial" w:hAnsi="Arial" w:cs="Arial"/>
        </w:rPr>
      </w:pPr>
      <w:r w:rsidRPr="008B10D7">
        <w:rPr>
          <w:rFonts w:ascii="Arial" w:hAnsi="Arial" w:cs="Arial"/>
        </w:rPr>
        <w:t>ZD</w:t>
      </w:r>
      <w:r>
        <w:rPr>
          <w:rFonts w:ascii="Arial" w:hAnsi="Arial" w:cs="Arial"/>
        </w:rPr>
        <w:t>:</w:t>
      </w:r>
    </w:p>
    <w:p w14:paraId="51B880B9" w14:textId="321C2B02" w:rsidR="008B10D7" w:rsidRDefault="008B10D7" w:rsidP="008B10D7">
      <w:pPr>
        <w:pStyle w:val="Odstavecseseznamem"/>
        <w:numPr>
          <w:ilvl w:val="1"/>
          <w:numId w:val="32"/>
        </w:numPr>
        <w:jc w:val="both"/>
        <w:rPr>
          <w:rFonts w:ascii="Arial" w:hAnsi="Arial" w:cs="Arial"/>
        </w:rPr>
      </w:pPr>
      <w:r w:rsidRPr="008B10D7">
        <w:rPr>
          <w:rFonts w:ascii="Arial" w:hAnsi="Arial" w:cs="Arial"/>
        </w:rPr>
        <w:t>papír</w:t>
      </w:r>
      <w:r>
        <w:rPr>
          <w:rFonts w:ascii="Arial" w:hAnsi="Arial" w:cs="Arial"/>
        </w:rPr>
        <w:t xml:space="preserve">, </w:t>
      </w:r>
      <w:r w:rsidRPr="008B10D7">
        <w:rPr>
          <w:rFonts w:ascii="Arial" w:hAnsi="Arial" w:cs="Arial"/>
        </w:rPr>
        <w:t>plast</w:t>
      </w:r>
      <w:r>
        <w:rPr>
          <w:rFonts w:ascii="Arial" w:hAnsi="Arial" w:cs="Arial"/>
        </w:rPr>
        <w:t>,</w:t>
      </w:r>
      <w:r w:rsidRPr="008B10D7">
        <w:rPr>
          <w:rFonts w:ascii="Arial" w:hAnsi="Arial" w:cs="Arial"/>
        </w:rPr>
        <w:t xml:space="preserve"> sklo barevné</w:t>
      </w:r>
      <w:r>
        <w:rPr>
          <w:rFonts w:ascii="Arial" w:hAnsi="Arial" w:cs="Arial"/>
        </w:rPr>
        <w:t>,</w:t>
      </w:r>
      <w:r w:rsidRPr="008B10D7">
        <w:rPr>
          <w:rFonts w:ascii="Arial" w:hAnsi="Arial" w:cs="Arial"/>
        </w:rPr>
        <w:t xml:space="preserve"> sklo bílé</w:t>
      </w:r>
    </w:p>
    <w:p w14:paraId="2BFF6E99" w14:textId="77777777" w:rsidR="008B10D7" w:rsidRDefault="008B10D7" w:rsidP="008B10D7">
      <w:pPr>
        <w:pStyle w:val="Odstavecseseznamem"/>
        <w:numPr>
          <w:ilvl w:val="0"/>
          <w:numId w:val="32"/>
        </w:numPr>
        <w:jc w:val="both"/>
        <w:rPr>
          <w:rFonts w:ascii="Arial" w:hAnsi="Arial" w:cs="Arial"/>
        </w:rPr>
      </w:pPr>
      <w:proofErr w:type="spellStart"/>
      <w:r w:rsidRPr="008B10D7">
        <w:rPr>
          <w:rFonts w:ascii="Arial" w:hAnsi="Arial" w:cs="Arial"/>
        </w:rPr>
        <w:t>Rytov</w:t>
      </w:r>
      <w:proofErr w:type="spellEnd"/>
      <w:r>
        <w:rPr>
          <w:rFonts w:ascii="Arial" w:hAnsi="Arial" w:cs="Arial"/>
        </w:rPr>
        <w:t>:</w:t>
      </w:r>
      <w:r w:rsidRPr="008B10D7">
        <w:rPr>
          <w:rFonts w:ascii="Arial" w:hAnsi="Arial" w:cs="Arial"/>
        </w:rPr>
        <w:t xml:space="preserve"> </w:t>
      </w:r>
    </w:p>
    <w:p w14:paraId="0142ABAB" w14:textId="22ED720D" w:rsidR="008B10D7" w:rsidRDefault="008B10D7" w:rsidP="008B10D7">
      <w:pPr>
        <w:pStyle w:val="Odstavecseseznamem"/>
        <w:numPr>
          <w:ilvl w:val="1"/>
          <w:numId w:val="32"/>
        </w:numPr>
        <w:jc w:val="both"/>
        <w:rPr>
          <w:rFonts w:ascii="Arial" w:hAnsi="Arial" w:cs="Arial"/>
        </w:rPr>
      </w:pPr>
      <w:r w:rsidRPr="008B10D7">
        <w:rPr>
          <w:rFonts w:ascii="Arial" w:hAnsi="Arial" w:cs="Arial"/>
        </w:rPr>
        <w:t>papír</w:t>
      </w:r>
      <w:r>
        <w:rPr>
          <w:rFonts w:ascii="Arial" w:hAnsi="Arial" w:cs="Arial"/>
        </w:rPr>
        <w:t xml:space="preserve">, </w:t>
      </w:r>
      <w:r w:rsidRPr="008B10D7">
        <w:rPr>
          <w:rFonts w:ascii="Arial" w:hAnsi="Arial" w:cs="Arial"/>
        </w:rPr>
        <w:t>plast</w:t>
      </w:r>
      <w:r>
        <w:rPr>
          <w:rFonts w:ascii="Arial" w:hAnsi="Arial" w:cs="Arial"/>
        </w:rPr>
        <w:t>,</w:t>
      </w:r>
      <w:r w:rsidRPr="008B10D7">
        <w:rPr>
          <w:rFonts w:ascii="Arial" w:hAnsi="Arial" w:cs="Arial"/>
        </w:rPr>
        <w:t xml:space="preserve"> </w:t>
      </w:r>
    </w:p>
    <w:p w14:paraId="52195073" w14:textId="77777777" w:rsidR="008B10D7" w:rsidRDefault="008B10D7" w:rsidP="008B10D7">
      <w:pPr>
        <w:pStyle w:val="Odstavecseseznamem"/>
        <w:numPr>
          <w:ilvl w:val="0"/>
          <w:numId w:val="32"/>
        </w:numPr>
        <w:jc w:val="both"/>
        <w:rPr>
          <w:rFonts w:ascii="Arial" w:hAnsi="Arial" w:cs="Arial"/>
        </w:rPr>
      </w:pPr>
      <w:r w:rsidRPr="008B10D7">
        <w:rPr>
          <w:rFonts w:ascii="Arial" w:hAnsi="Arial" w:cs="Arial"/>
        </w:rPr>
        <w:lastRenderedPageBreak/>
        <w:t>Benešov</w:t>
      </w:r>
      <w:r>
        <w:rPr>
          <w:rFonts w:ascii="Arial" w:hAnsi="Arial" w:cs="Arial"/>
        </w:rPr>
        <w:t>:</w:t>
      </w:r>
      <w:r w:rsidRPr="008B10D7">
        <w:rPr>
          <w:rFonts w:ascii="Arial" w:hAnsi="Arial" w:cs="Arial"/>
        </w:rPr>
        <w:t xml:space="preserve"> </w:t>
      </w:r>
    </w:p>
    <w:p w14:paraId="3030277E" w14:textId="697C4E86" w:rsidR="008B10D7" w:rsidRDefault="008B10D7" w:rsidP="008B10D7">
      <w:pPr>
        <w:pStyle w:val="Odstavecseseznamem"/>
        <w:numPr>
          <w:ilvl w:val="1"/>
          <w:numId w:val="32"/>
        </w:numPr>
        <w:jc w:val="both"/>
        <w:rPr>
          <w:rFonts w:ascii="Arial" w:hAnsi="Arial" w:cs="Arial"/>
        </w:rPr>
      </w:pPr>
      <w:r w:rsidRPr="008B10D7">
        <w:rPr>
          <w:rFonts w:ascii="Arial" w:hAnsi="Arial" w:cs="Arial"/>
        </w:rPr>
        <w:t>papír</w:t>
      </w:r>
      <w:r>
        <w:rPr>
          <w:rFonts w:ascii="Arial" w:hAnsi="Arial" w:cs="Arial"/>
        </w:rPr>
        <w:t xml:space="preserve">, </w:t>
      </w:r>
      <w:r w:rsidRPr="008B10D7">
        <w:rPr>
          <w:rFonts w:ascii="Arial" w:hAnsi="Arial" w:cs="Arial"/>
        </w:rPr>
        <w:t>plast</w:t>
      </w:r>
      <w:r>
        <w:rPr>
          <w:rFonts w:ascii="Arial" w:hAnsi="Arial" w:cs="Arial"/>
        </w:rPr>
        <w:t>,</w:t>
      </w:r>
      <w:r w:rsidRPr="008B10D7">
        <w:rPr>
          <w:rFonts w:ascii="Arial" w:hAnsi="Arial" w:cs="Arial"/>
        </w:rPr>
        <w:t xml:space="preserve"> sklo barevné</w:t>
      </w:r>
      <w:r>
        <w:rPr>
          <w:rFonts w:ascii="Arial" w:hAnsi="Arial" w:cs="Arial"/>
        </w:rPr>
        <w:t>,</w:t>
      </w:r>
      <w:r w:rsidRPr="008B10D7">
        <w:rPr>
          <w:rFonts w:ascii="Arial" w:hAnsi="Arial" w:cs="Arial"/>
        </w:rPr>
        <w:t xml:space="preserve"> sklo bílé</w:t>
      </w:r>
    </w:p>
    <w:p w14:paraId="794595CC" w14:textId="77777777" w:rsidR="008B10D7" w:rsidRDefault="008B10D7" w:rsidP="008B10D7">
      <w:pPr>
        <w:pStyle w:val="Odstavecseseznamem"/>
        <w:numPr>
          <w:ilvl w:val="0"/>
          <w:numId w:val="32"/>
        </w:numPr>
        <w:jc w:val="both"/>
        <w:rPr>
          <w:rFonts w:ascii="Arial" w:hAnsi="Arial" w:cs="Arial"/>
        </w:rPr>
      </w:pPr>
      <w:proofErr w:type="spellStart"/>
      <w:r w:rsidRPr="008B10D7">
        <w:rPr>
          <w:rFonts w:ascii="Arial" w:hAnsi="Arial" w:cs="Arial"/>
        </w:rPr>
        <w:t>Dobešov</w:t>
      </w:r>
      <w:proofErr w:type="spellEnd"/>
      <w:r w:rsidRPr="008B10D7">
        <w:rPr>
          <w:rFonts w:ascii="Arial" w:hAnsi="Arial" w:cs="Arial"/>
        </w:rPr>
        <w:t xml:space="preserve"> </w:t>
      </w:r>
      <w:r>
        <w:rPr>
          <w:rFonts w:ascii="Arial" w:hAnsi="Arial" w:cs="Arial"/>
        </w:rPr>
        <w:t>náves:</w:t>
      </w:r>
    </w:p>
    <w:p w14:paraId="7D90B52E" w14:textId="36BB9979" w:rsidR="008B10D7" w:rsidRDefault="008B10D7" w:rsidP="008B10D7">
      <w:pPr>
        <w:pStyle w:val="Odstavecseseznamem"/>
        <w:numPr>
          <w:ilvl w:val="1"/>
          <w:numId w:val="32"/>
        </w:numPr>
        <w:jc w:val="both"/>
        <w:rPr>
          <w:rFonts w:ascii="Arial" w:hAnsi="Arial" w:cs="Arial"/>
        </w:rPr>
      </w:pPr>
      <w:r w:rsidRPr="008B10D7">
        <w:rPr>
          <w:rFonts w:ascii="Arial" w:hAnsi="Arial" w:cs="Arial"/>
        </w:rPr>
        <w:t>papír</w:t>
      </w:r>
      <w:r>
        <w:rPr>
          <w:rFonts w:ascii="Arial" w:hAnsi="Arial" w:cs="Arial"/>
        </w:rPr>
        <w:t xml:space="preserve">, </w:t>
      </w:r>
      <w:r w:rsidRPr="008B10D7">
        <w:rPr>
          <w:rFonts w:ascii="Arial" w:hAnsi="Arial" w:cs="Arial"/>
        </w:rPr>
        <w:t>plast</w:t>
      </w:r>
      <w:r>
        <w:rPr>
          <w:rFonts w:ascii="Arial" w:hAnsi="Arial" w:cs="Arial"/>
        </w:rPr>
        <w:t>,</w:t>
      </w:r>
      <w:r w:rsidRPr="008B10D7">
        <w:rPr>
          <w:rFonts w:ascii="Arial" w:hAnsi="Arial" w:cs="Arial"/>
        </w:rPr>
        <w:t xml:space="preserve"> sklo barevné</w:t>
      </w:r>
      <w:r>
        <w:rPr>
          <w:rFonts w:ascii="Arial" w:hAnsi="Arial" w:cs="Arial"/>
        </w:rPr>
        <w:t>,</w:t>
      </w:r>
      <w:r w:rsidRPr="008B10D7">
        <w:rPr>
          <w:rFonts w:ascii="Arial" w:hAnsi="Arial" w:cs="Arial"/>
        </w:rPr>
        <w:t xml:space="preserve"> sklo bílé</w:t>
      </w:r>
      <w:r>
        <w:rPr>
          <w:rFonts w:ascii="Arial" w:hAnsi="Arial" w:cs="Arial"/>
        </w:rPr>
        <w:t>, bioodpad</w:t>
      </w:r>
    </w:p>
    <w:p w14:paraId="4C62C999" w14:textId="77777777" w:rsidR="008B10D7" w:rsidRDefault="008B10D7" w:rsidP="008B10D7">
      <w:pPr>
        <w:pStyle w:val="Odstavecseseznamem"/>
        <w:numPr>
          <w:ilvl w:val="0"/>
          <w:numId w:val="32"/>
        </w:numPr>
        <w:jc w:val="both"/>
        <w:rPr>
          <w:rFonts w:ascii="Arial" w:hAnsi="Arial" w:cs="Arial"/>
        </w:rPr>
      </w:pPr>
      <w:proofErr w:type="spellStart"/>
      <w:r>
        <w:rPr>
          <w:rFonts w:ascii="Arial" w:hAnsi="Arial" w:cs="Arial"/>
        </w:rPr>
        <w:t>Dobešov</w:t>
      </w:r>
      <w:proofErr w:type="spellEnd"/>
      <w:r>
        <w:rPr>
          <w:rFonts w:ascii="Arial" w:hAnsi="Arial" w:cs="Arial"/>
        </w:rPr>
        <w:t xml:space="preserve"> bytovka:</w:t>
      </w:r>
    </w:p>
    <w:p w14:paraId="04DCC83B" w14:textId="0C0E1D3F" w:rsidR="008B10D7" w:rsidRDefault="008B10D7" w:rsidP="008B10D7">
      <w:pPr>
        <w:pStyle w:val="Odstavecseseznamem"/>
        <w:numPr>
          <w:ilvl w:val="1"/>
          <w:numId w:val="32"/>
        </w:numPr>
        <w:jc w:val="both"/>
        <w:rPr>
          <w:rFonts w:ascii="Arial" w:hAnsi="Arial" w:cs="Arial"/>
        </w:rPr>
      </w:pPr>
      <w:r w:rsidRPr="008B10D7">
        <w:rPr>
          <w:rFonts w:ascii="Arial" w:hAnsi="Arial" w:cs="Arial"/>
        </w:rPr>
        <w:t>papír</w:t>
      </w:r>
      <w:r>
        <w:rPr>
          <w:rFonts w:ascii="Arial" w:hAnsi="Arial" w:cs="Arial"/>
        </w:rPr>
        <w:t xml:space="preserve">, </w:t>
      </w:r>
      <w:r w:rsidRPr="008B10D7">
        <w:rPr>
          <w:rFonts w:ascii="Arial" w:hAnsi="Arial" w:cs="Arial"/>
        </w:rPr>
        <w:t>plast</w:t>
      </w:r>
    </w:p>
    <w:p w14:paraId="73048B1E" w14:textId="77777777" w:rsidR="008B10D7" w:rsidRDefault="008B10D7" w:rsidP="008B10D7">
      <w:pPr>
        <w:pStyle w:val="Odstavecseseznamem"/>
        <w:numPr>
          <w:ilvl w:val="0"/>
          <w:numId w:val="32"/>
        </w:numPr>
        <w:jc w:val="both"/>
        <w:rPr>
          <w:rFonts w:ascii="Arial" w:hAnsi="Arial" w:cs="Arial"/>
        </w:rPr>
      </w:pPr>
      <w:proofErr w:type="spellStart"/>
      <w:r w:rsidRPr="008B10D7">
        <w:rPr>
          <w:rFonts w:ascii="Arial" w:hAnsi="Arial" w:cs="Arial"/>
        </w:rPr>
        <w:t>Vlkosovice</w:t>
      </w:r>
      <w:proofErr w:type="spellEnd"/>
      <w:r w:rsidRPr="008B10D7">
        <w:rPr>
          <w:rFonts w:ascii="Arial" w:hAnsi="Arial" w:cs="Arial"/>
        </w:rPr>
        <w:t xml:space="preserve"> </w:t>
      </w:r>
      <w:r>
        <w:rPr>
          <w:rFonts w:ascii="Arial" w:hAnsi="Arial" w:cs="Arial"/>
        </w:rPr>
        <w:t xml:space="preserve">náves: </w:t>
      </w:r>
    </w:p>
    <w:p w14:paraId="1059E83A" w14:textId="7FB648F8" w:rsidR="008B10D7" w:rsidRDefault="008B10D7" w:rsidP="008B10D7">
      <w:pPr>
        <w:pStyle w:val="Odstavecseseznamem"/>
        <w:numPr>
          <w:ilvl w:val="1"/>
          <w:numId w:val="32"/>
        </w:numPr>
        <w:jc w:val="both"/>
        <w:rPr>
          <w:rFonts w:ascii="Arial" w:hAnsi="Arial" w:cs="Arial"/>
        </w:rPr>
      </w:pPr>
      <w:r w:rsidRPr="008B10D7">
        <w:rPr>
          <w:rFonts w:ascii="Arial" w:hAnsi="Arial" w:cs="Arial"/>
        </w:rPr>
        <w:t>papír</w:t>
      </w:r>
      <w:r>
        <w:rPr>
          <w:rFonts w:ascii="Arial" w:hAnsi="Arial" w:cs="Arial"/>
        </w:rPr>
        <w:t xml:space="preserve">, </w:t>
      </w:r>
      <w:r w:rsidRPr="008B10D7">
        <w:rPr>
          <w:rFonts w:ascii="Arial" w:hAnsi="Arial" w:cs="Arial"/>
        </w:rPr>
        <w:t>plast</w:t>
      </w:r>
      <w:r>
        <w:rPr>
          <w:rFonts w:ascii="Arial" w:hAnsi="Arial" w:cs="Arial"/>
        </w:rPr>
        <w:t>,</w:t>
      </w:r>
      <w:r w:rsidRPr="008B10D7">
        <w:rPr>
          <w:rFonts w:ascii="Arial" w:hAnsi="Arial" w:cs="Arial"/>
        </w:rPr>
        <w:t xml:space="preserve"> sklo barevné</w:t>
      </w:r>
      <w:r>
        <w:rPr>
          <w:rFonts w:ascii="Arial" w:hAnsi="Arial" w:cs="Arial"/>
        </w:rPr>
        <w:t>,</w:t>
      </w:r>
      <w:r w:rsidRPr="008B10D7">
        <w:rPr>
          <w:rFonts w:ascii="Arial" w:hAnsi="Arial" w:cs="Arial"/>
        </w:rPr>
        <w:t xml:space="preserve"> sklo bílé</w:t>
      </w:r>
    </w:p>
    <w:p w14:paraId="275F8040" w14:textId="77777777" w:rsidR="008B10D7" w:rsidRDefault="008B10D7" w:rsidP="008B10D7">
      <w:pPr>
        <w:pStyle w:val="Odstavecseseznamem"/>
        <w:numPr>
          <w:ilvl w:val="0"/>
          <w:numId w:val="32"/>
        </w:numPr>
        <w:jc w:val="both"/>
        <w:rPr>
          <w:rFonts w:ascii="Arial" w:hAnsi="Arial" w:cs="Arial"/>
        </w:rPr>
      </w:pPr>
      <w:r w:rsidRPr="008B10D7">
        <w:rPr>
          <w:rFonts w:ascii="Arial" w:hAnsi="Arial" w:cs="Arial"/>
        </w:rPr>
        <w:t>P. Mlýny</w:t>
      </w:r>
      <w:r>
        <w:rPr>
          <w:rFonts w:ascii="Arial" w:hAnsi="Arial" w:cs="Arial"/>
        </w:rPr>
        <w:t>:</w:t>
      </w:r>
    </w:p>
    <w:p w14:paraId="61A9827B" w14:textId="77777777" w:rsidR="008B10D7" w:rsidRDefault="008B10D7" w:rsidP="008B10D7">
      <w:pPr>
        <w:pStyle w:val="Odstavecseseznamem"/>
        <w:numPr>
          <w:ilvl w:val="1"/>
          <w:numId w:val="32"/>
        </w:numPr>
        <w:jc w:val="both"/>
        <w:rPr>
          <w:rFonts w:ascii="Arial" w:hAnsi="Arial" w:cs="Arial"/>
        </w:rPr>
      </w:pPr>
      <w:r w:rsidRPr="008B10D7">
        <w:rPr>
          <w:rFonts w:ascii="Arial" w:hAnsi="Arial" w:cs="Arial"/>
        </w:rPr>
        <w:t>papír</w:t>
      </w:r>
      <w:r>
        <w:rPr>
          <w:rFonts w:ascii="Arial" w:hAnsi="Arial" w:cs="Arial"/>
        </w:rPr>
        <w:t xml:space="preserve">, </w:t>
      </w:r>
      <w:r w:rsidRPr="008B10D7">
        <w:rPr>
          <w:rFonts w:ascii="Arial" w:hAnsi="Arial" w:cs="Arial"/>
        </w:rPr>
        <w:t>plast</w:t>
      </w:r>
    </w:p>
    <w:p w14:paraId="5692CA9B" w14:textId="77777777" w:rsidR="008B10D7" w:rsidRDefault="008B10D7" w:rsidP="008B10D7">
      <w:pPr>
        <w:pStyle w:val="Odstavecseseznamem"/>
        <w:numPr>
          <w:ilvl w:val="0"/>
          <w:numId w:val="32"/>
        </w:numPr>
        <w:jc w:val="both"/>
        <w:rPr>
          <w:rFonts w:ascii="Arial" w:hAnsi="Arial" w:cs="Arial"/>
        </w:rPr>
      </w:pPr>
      <w:r w:rsidRPr="008B10D7">
        <w:rPr>
          <w:rFonts w:ascii="Arial" w:hAnsi="Arial" w:cs="Arial"/>
        </w:rPr>
        <w:t>Svatava</w:t>
      </w:r>
      <w:r>
        <w:rPr>
          <w:rFonts w:ascii="Arial" w:hAnsi="Arial" w:cs="Arial"/>
        </w:rPr>
        <w:t xml:space="preserve"> náves:</w:t>
      </w:r>
    </w:p>
    <w:p w14:paraId="58738D00" w14:textId="3DEE67C4" w:rsidR="008B10D7" w:rsidRDefault="008B10D7" w:rsidP="008B10D7">
      <w:pPr>
        <w:pStyle w:val="Odstavecseseznamem"/>
        <w:numPr>
          <w:ilvl w:val="1"/>
          <w:numId w:val="32"/>
        </w:numPr>
        <w:jc w:val="both"/>
        <w:rPr>
          <w:rFonts w:ascii="Arial" w:hAnsi="Arial" w:cs="Arial"/>
        </w:rPr>
      </w:pPr>
      <w:r w:rsidRPr="008B10D7">
        <w:rPr>
          <w:rFonts w:ascii="Arial" w:hAnsi="Arial" w:cs="Arial"/>
        </w:rPr>
        <w:t>papír</w:t>
      </w:r>
      <w:r>
        <w:rPr>
          <w:rFonts w:ascii="Arial" w:hAnsi="Arial" w:cs="Arial"/>
        </w:rPr>
        <w:t xml:space="preserve">, </w:t>
      </w:r>
      <w:r w:rsidRPr="008B10D7">
        <w:rPr>
          <w:rFonts w:ascii="Arial" w:hAnsi="Arial" w:cs="Arial"/>
        </w:rPr>
        <w:t>plast</w:t>
      </w:r>
      <w:r>
        <w:rPr>
          <w:rFonts w:ascii="Arial" w:hAnsi="Arial" w:cs="Arial"/>
        </w:rPr>
        <w:t>,</w:t>
      </w:r>
      <w:r w:rsidRPr="008B10D7">
        <w:rPr>
          <w:rFonts w:ascii="Arial" w:hAnsi="Arial" w:cs="Arial"/>
        </w:rPr>
        <w:t xml:space="preserve"> sklo barevné</w:t>
      </w:r>
      <w:r>
        <w:rPr>
          <w:rFonts w:ascii="Arial" w:hAnsi="Arial" w:cs="Arial"/>
        </w:rPr>
        <w:t>,</w:t>
      </w:r>
      <w:r w:rsidRPr="008B10D7">
        <w:rPr>
          <w:rFonts w:ascii="Arial" w:hAnsi="Arial" w:cs="Arial"/>
        </w:rPr>
        <w:t xml:space="preserve"> sklo bílé</w:t>
      </w:r>
    </w:p>
    <w:p w14:paraId="61E396F3" w14:textId="77777777" w:rsidR="008B10D7" w:rsidRDefault="008B10D7" w:rsidP="008B10D7">
      <w:pPr>
        <w:pStyle w:val="Odstavecseseznamem"/>
        <w:numPr>
          <w:ilvl w:val="0"/>
          <w:numId w:val="32"/>
        </w:numPr>
        <w:jc w:val="both"/>
        <w:rPr>
          <w:rFonts w:ascii="Arial" w:hAnsi="Arial" w:cs="Arial"/>
        </w:rPr>
      </w:pPr>
      <w:r w:rsidRPr="008B10D7">
        <w:rPr>
          <w:rFonts w:ascii="Arial" w:hAnsi="Arial" w:cs="Arial"/>
        </w:rPr>
        <w:t xml:space="preserve"> </w:t>
      </w:r>
      <w:proofErr w:type="spellStart"/>
      <w:r w:rsidRPr="008B10D7">
        <w:rPr>
          <w:rFonts w:ascii="Arial" w:hAnsi="Arial" w:cs="Arial"/>
        </w:rPr>
        <w:t>Vackov</w:t>
      </w:r>
      <w:proofErr w:type="spellEnd"/>
      <w:r>
        <w:rPr>
          <w:rFonts w:ascii="Arial" w:hAnsi="Arial" w:cs="Arial"/>
        </w:rPr>
        <w:t>:</w:t>
      </w:r>
    </w:p>
    <w:p w14:paraId="7322D49F" w14:textId="5519C804" w:rsidR="008B10D7" w:rsidRDefault="008B10D7" w:rsidP="008B10D7">
      <w:pPr>
        <w:pStyle w:val="Odstavecseseznamem"/>
        <w:numPr>
          <w:ilvl w:val="1"/>
          <w:numId w:val="32"/>
        </w:numPr>
        <w:jc w:val="both"/>
        <w:rPr>
          <w:rFonts w:ascii="Arial" w:hAnsi="Arial" w:cs="Arial"/>
        </w:rPr>
      </w:pPr>
      <w:r w:rsidRPr="008B10D7">
        <w:rPr>
          <w:rFonts w:ascii="Arial" w:hAnsi="Arial" w:cs="Arial"/>
        </w:rPr>
        <w:t>papír</w:t>
      </w:r>
      <w:r>
        <w:rPr>
          <w:rFonts w:ascii="Arial" w:hAnsi="Arial" w:cs="Arial"/>
        </w:rPr>
        <w:t xml:space="preserve">, </w:t>
      </w:r>
      <w:r w:rsidRPr="008B10D7">
        <w:rPr>
          <w:rFonts w:ascii="Arial" w:hAnsi="Arial" w:cs="Arial"/>
        </w:rPr>
        <w:t>plast</w:t>
      </w:r>
      <w:r>
        <w:rPr>
          <w:rFonts w:ascii="Arial" w:hAnsi="Arial" w:cs="Arial"/>
        </w:rPr>
        <w:t>,</w:t>
      </w:r>
      <w:r w:rsidRPr="008B10D7">
        <w:rPr>
          <w:rFonts w:ascii="Arial" w:hAnsi="Arial" w:cs="Arial"/>
        </w:rPr>
        <w:t xml:space="preserve"> sklo barevné</w:t>
      </w:r>
      <w:r>
        <w:rPr>
          <w:rFonts w:ascii="Arial" w:hAnsi="Arial" w:cs="Arial"/>
        </w:rPr>
        <w:t>,</w:t>
      </w:r>
      <w:r w:rsidRPr="008B10D7">
        <w:rPr>
          <w:rFonts w:ascii="Arial" w:hAnsi="Arial" w:cs="Arial"/>
        </w:rPr>
        <w:t xml:space="preserve"> sklo bílé</w:t>
      </w:r>
      <w:r>
        <w:rPr>
          <w:rFonts w:ascii="Arial" w:hAnsi="Arial" w:cs="Arial"/>
        </w:rPr>
        <w:t>, bioodpad</w:t>
      </w:r>
    </w:p>
    <w:p w14:paraId="487C16E7" w14:textId="09BFB630" w:rsidR="0024722A" w:rsidRDefault="008B10D7" w:rsidP="008B10D7">
      <w:pPr>
        <w:pStyle w:val="Odstavecseseznamem"/>
        <w:numPr>
          <w:ilvl w:val="0"/>
          <w:numId w:val="32"/>
        </w:numPr>
        <w:jc w:val="both"/>
        <w:rPr>
          <w:rFonts w:ascii="Arial" w:hAnsi="Arial" w:cs="Arial"/>
        </w:rPr>
      </w:pPr>
      <w:r w:rsidRPr="008B10D7">
        <w:rPr>
          <w:rFonts w:ascii="Arial" w:hAnsi="Arial" w:cs="Arial"/>
        </w:rPr>
        <w:t xml:space="preserve"> </w:t>
      </w:r>
      <w:r>
        <w:rPr>
          <w:rFonts w:ascii="Arial" w:hAnsi="Arial" w:cs="Arial"/>
        </w:rPr>
        <w:t>Střítež:</w:t>
      </w:r>
    </w:p>
    <w:p w14:paraId="5DE9966A" w14:textId="71A55307" w:rsidR="008B10D7" w:rsidRDefault="008B10D7" w:rsidP="008B10D7">
      <w:pPr>
        <w:pStyle w:val="Odstavecseseznamem"/>
        <w:numPr>
          <w:ilvl w:val="1"/>
          <w:numId w:val="32"/>
        </w:numPr>
        <w:jc w:val="both"/>
        <w:rPr>
          <w:rFonts w:ascii="Arial" w:hAnsi="Arial" w:cs="Arial"/>
        </w:rPr>
      </w:pPr>
      <w:r w:rsidRPr="008B10D7">
        <w:rPr>
          <w:rFonts w:ascii="Arial" w:hAnsi="Arial" w:cs="Arial"/>
        </w:rPr>
        <w:t>papír</w:t>
      </w:r>
      <w:r>
        <w:rPr>
          <w:rFonts w:ascii="Arial" w:hAnsi="Arial" w:cs="Arial"/>
        </w:rPr>
        <w:t xml:space="preserve">, </w:t>
      </w:r>
      <w:r w:rsidRPr="008B10D7">
        <w:rPr>
          <w:rFonts w:ascii="Arial" w:hAnsi="Arial" w:cs="Arial"/>
        </w:rPr>
        <w:t>plast</w:t>
      </w:r>
    </w:p>
    <w:p w14:paraId="1ABCF401" w14:textId="77777777" w:rsidR="008B10D7" w:rsidRPr="008B10D7" w:rsidRDefault="008B10D7" w:rsidP="008B10D7">
      <w:pPr>
        <w:pStyle w:val="Odstavecseseznamem"/>
        <w:ind w:left="1440"/>
        <w:jc w:val="both"/>
        <w:rPr>
          <w:rFonts w:ascii="Arial" w:hAnsi="Arial" w:cs="Arial"/>
        </w:rPr>
      </w:pPr>
    </w:p>
    <w:p w14:paraId="5B8772E9" w14:textId="77777777"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76502A0F" w14:textId="77777777" w:rsidR="00223F72" w:rsidRDefault="00223F72" w:rsidP="00223F72">
      <w:pPr>
        <w:jc w:val="both"/>
        <w:rPr>
          <w:rFonts w:ascii="Arial" w:hAnsi="Arial" w:cs="Arial"/>
          <w:sz w:val="22"/>
          <w:szCs w:val="22"/>
        </w:rPr>
      </w:pPr>
    </w:p>
    <w:p w14:paraId="7C6A8458" w14:textId="1206CE88" w:rsidR="00745703" w:rsidRPr="00C8090C" w:rsidRDefault="00745703" w:rsidP="00223F72">
      <w:pPr>
        <w:pStyle w:val="Odstavecseseznamem"/>
        <w:numPr>
          <w:ilvl w:val="0"/>
          <w:numId w:val="18"/>
        </w:numPr>
        <w:autoSpaceDE w:val="0"/>
        <w:autoSpaceDN w:val="0"/>
        <w:adjustRightInd w:val="0"/>
        <w:spacing w:after="0" w:line="240" w:lineRule="auto"/>
        <w:rPr>
          <w:rFonts w:ascii="Arial" w:hAnsi="Arial" w:cs="Arial"/>
          <w:bCs/>
          <w:iCs/>
          <w:color w:val="000000"/>
        </w:rPr>
      </w:pPr>
      <w:r w:rsidRPr="00C8090C">
        <w:rPr>
          <w:rFonts w:ascii="Arial" w:hAnsi="Arial" w:cs="Arial"/>
          <w:b/>
          <w:iCs/>
          <w:color w:val="000000"/>
        </w:rPr>
        <w:t>Biologick</w:t>
      </w:r>
      <w:r w:rsidR="001476FD" w:rsidRPr="00C8090C">
        <w:rPr>
          <w:rFonts w:ascii="Arial" w:hAnsi="Arial" w:cs="Arial"/>
          <w:b/>
          <w:iCs/>
          <w:color w:val="000000"/>
        </w:rPr>
        <w:t>é</w:t>
      </w:r>
      <w:r w:rsidR="00DB2051" w:rsidRPr="00C8090C">
        <w:rPr>
          <w:rFonts w:ascii="Arial" w:hAnsi="Arial" w:cs="Arial"/>
          <w:b/>
          <w:iCs/>
          <w:color w:val="000000"/>
        </w:rPr>
        <w:t xml:space="preserve"> </w:t>
      </w:r>
      <w:r w:rsidRPr="00C8090C">
        <w:rPr>
          <w:rFonts w:ascii="Arial" w:hAnsi="Arial" w:cs="Arial"/>
          <w:b/>
          <w:iCs/>
          <w:color w:val="000000"/>
        </w:rPr>
        <w:t>odpady</w:t>
      </w:r>
      <w:r w:rsidR="009B771B" w:rsidRPr="00C8090C">
        <w:rPr>
          <w:rFonts w:ascii="Arial" w:hAnsi="Arial" w:cs="Arial"/>
          <w:bCs/>
          <w:iCs/>
          <w:color w:val="000000"/>
        </w:rPr>
        <w:t>: zelené VOK na veřejných sběrných místech, hnědé 240l nádoby v systému D2D</w:t>
      </w:r>
    </w:p>
    <w:p w14:paraId="1D6430C3" w14:textId="1CA9BC41" w:rsidR="0024722A" w:rsidRPr="00C8090C" w:rsidRDefault="000332D7" w:rsidP="00223F72">
      <w:pPr>
        <w:pStyle w:val="Odstavecseseznamem"/>
        <w:numPr>
          <w:ilvl w:val="0"/>
          <w:numId w:val="18"/>
        </w:numPr>
        <w:autoSpaceDE w:val="0"/>
        <w:autoSpaceDN w:val="0"/>
        <w:adjustRightInd w:val="0"/>
        <w:spacing w:after="0" w:line="240" w:lineRule="auto"/>
        <w:rPr>
          <w:rFonts w:ascii="Arial" w:hAnsi="Arial" w:cs="Arial"/>
          <w:bCs/>
          <w:iCs/>
          <w:color w:val="000000"/>
        </w:rPr>
      </w:pPr>
      <w:r w:rsidRPr="00C8090C">
        <w:rPr>
          <w:rFonts w:ascii="Arial" w:hAnsi="Arial" w:cs="Arial"/>
          <w:b/>
          <w:iCs/>
          <w:color w:val="000000"/>
        </w:rPr>
        <w:t>P</w:t>
      </w:r>
      <w:r w:rsidR="0024722A" w:rsidRPr="00C8090C">
        <w:rPr>
          <w:rFonts w:ascii="Arial" w:hAnsi="Arial" w:cs="Arial"/>
          <w:b/>
          <w:iCs/>
          <w:color w:val="000000"/>
        </w:rPr>
        <w:t>apír</w:t>
      </w:r>
      <w:r w:rsidR="00C8090C" w:rsidRPr="00C8090C">
        <w:rPr>
          <w:rFonts w:ascii="Arial" w:hAnsi="Arial" w:cs="Arial"/>
          <w:bCs/>
          <w:iCs/>
          <w:color w:val="000000"/>
        </w:rPr>
        <w:t>: modře označené 1100l kontejnery na veřejných sběrných místech, modré 240l nádoby v systému D2D</w:t>
      </w:r>
    </w:p>
    <w:p w14:paraId="27AF6802" w14:textId="41AB0343" w:rsidR="00A94551" w:rsidRPr="00C8090C" w:rsidRDefault="00A94551" w:rsidP="002A3581">
      <w:pPr>
        <w:pStyle w:val="Odstavecseseznamem"/>
        <w:numPr>
          <w:ilvl w:val="0"/>
          <w:numId w:val="18"/>
        </w:numPr>
        <w:autoSpaceDE w:val="0"/>
        <w:autoSpaceDN w:val="0"/>
        <w:adjustRightInd w:val="0"/>
        <w:spacing w:after="0" w:line="240" w:lineRule="auto"/>
        <w:rPr>
          <w:rFonts w:ascii="Arial" w:hAnsi="Arial" w:cs="Arial"/>
          <w:bCs/>
          <w:iCs/>
          <w:color w:val="FF0000"/>
        </w:rPr>
      </w:pPr>
      <w:r w:rsidRPr="00C8090C">
        <w:rPr>
          <w:rFonts w:ascii="Arial" w:hAnsi="Arial" w:cs="Arial"/>
          <w:b/>
          <w:iCs/>
          <w:color w:val="000000"/>
        </w:rPr>
        <w:t>Plasty</w:t>
      </w:r>
      <w:r w:rsidR="00C8090C" w:rsidRPr="00C8090C">
        <w:rPr>
          <w:rFonts w:ascii="Arial" w:hAnsi="Arial" w:cs="Arial"/>
          <w:bCs/>
          <w:iCs/>
          <w:color w:val="000000"/>
        </w:rPr>
        <w:t xml:space="preserve">: </w:t>
      </w:r>
      <w:r w:rsidR="00C8090C">
        <w:rPr>
          <w:rFonts w:ascii="Arial" w:hAnsi="Arial" w:cs="Arial"/>
          <w:bCs/>
          <w:iCs/>
          <w:color w:val="000000"/>
        </w:rPr>
        <w:t xml:space="preserve">žlutě </w:t>
      </w:r>
      <w:r w:rsidR="00C8090C" w:rsidRPr="00C8090C">
        <w:rPr>
          <w:rFonts w:ascii="Arial" w:hAnsi="Arial" w:cs="Arial"/>
          <w:bCs/>
          <w:iCs/>
          <w:color w:val="000000"/>
        </w:rPr>
        <w:t xml:space="preserve">označené 1100l kontejnery na veřejných sběrných místech, </w:t>
      </w:r>
      <w:r w:rsidR="00C8090C">
        <w:rPr>
          <w:rFonts w:ascii="Arial" w:hAnsi="Arial" w:cs="Arial"/>
          <w:bCs/>
          <w:iCs/>
          <w:color w:val="000000"/>
        </w:rPr>
        <w:t xml:space="preserve">žluté </w:t>
      </w:r>
      <w:r w:rsidR="00C8090C" w:rsidRPr="00C8090C">
        <w:rPr>
          <w:rFonts w:ascii="Arial" w:hAnsi="Arial" w:cs="Arial"/>
          <w:bCs/>
          <w:iCs/>
          <w:color w:val="000000"/>
        </w:rPr>
        <w:t>240l nádoby v systému D2D</w:t>
      </w:r>
    </w:p>
    <w:p w14:paraId="0F35CCED" w14:textId="69CF21BE" w:rsidR="0024722A" w:rsidRDefault="000332D7" w:rsidP="00223F72">
      <w:pPr>
        <w:pStyle w:val="Odstavecseseznamem"/>
        <w:numPr>
          <w:ilvl w:val="0"/>
          <w:numId w:val="18"/>
        </w:numPr>
        <w:autoSpaceDE w:val="0"/>
        <w:autoSpaceDN w:val="0"/>
        <w:adjustRightInd w:val="0"/>
        <w:spacing w:after="0" w:line="240" w:lineRule="auto"/>
        <w:rPr>
          <w:rFonts w:ascii="Arial" w:hAnsi="Arial" w:cs="Arial"/>
          <w:bCs/>
          <w:iCs/>
          <w:color w:val="000000"/>
        </w:rPr>
      </w:pPr>
      <w:r w:rsidRPr="00C8090C">
        <w:rPr>
          <w:rFonts w:ascii="Arial" w:hAnsi="Arial" w:cs="Arial"/>
          <w:b/>
          <w:iCs/>
          <w:color w:val="000000"/>
        </w:rPr>
        <w:t>S</w:t>
      </w:r>
      <w:r w:rsidR="0024722A" w:rsidRPr="00C8090C">
        <w:rPr>
          <w:rFonts w:ascii="Arial" w:hAnsi="Arial" w:cs="Arial"/>
          <w:b/>
          <w:iCs/>
          <w:color w:val="000000"/>
        </w:rPr>
        <w:t>klo</w:t>
      </w:r>
      <w:r w:rsidR="00C8090C">
        <w:rPr>
          <w:rFonts w:ascii="Arial" w:hAnsi="Arial" w:cs="Arial"/>
          <w:b/>
          <w:iCs/>
          <w:color w:val="000000"/>
        </w:rPr>
        <w:t xml:space="preserve"> bílé</w:t>
      </w:r>
      <w:r w:rsidR="00C8090C">
        <w:rPr>
          <w:rFonts w:ascii="Arial" w:hAnsi="Arial" w:cs="Arial"/>
          <w:bCs/>
          <w:iCs/>
          <w:color w:val="000000"/>
        </w:rPr>
        <w:t xml:space="preserve">: bílé </w:t>
      </w:r>
      <w:proofErr w:type="gramStart"/>
      <w:r w:rsidR="00C8090C">
        <w:rPr>
          <w:rFonts w:ascii="Arial" w:hAnsi="Arial" w:cs="Arial"/>
          <w:bCs/>
          <w:iCs/>
          <w:color w:val="000000"/>
        </w:rPr>
        <w:t>1100l</w:t>
      </w:r>
      <w:proofErr w:type="gramEnd"/>
      <w:r w:rsidR="00C8090C">
        <w:rPr>
          <w:rFonts w:ascii="Arial" w:hAnsi="Arial" w:cs="Arial"/>
          <w:bCs/>
          <w:iCs/>
          <w:color w:val="000000"/>
        </w:rPr>
        <w:t xml:space="preserve"> sběrné nádoby na sklo</w:t>
      </w:r>
    </w:p>
    <w:p w14:paraId="56A01F1B" w14:textId="693035CA" w:rsidR="00C8090C" w:rsidRDefault="00C8090C" w:rsidP="00C8090C">
      <w:pPr>
        <w:pStyle w:val="Odstavecseseznamem"/>
        <w:numPr>
          <w:ilvl w:val="0"/>
          <w:numId w:val="18"/>
        </w:numPr>
        <w:autoSpaceDE w:val="0"/>
        <w:autoSpaceDN w:val="0"/>
        <w:adjustRightInd w:val="0"/>
        <w:spacing w:after="0" w:line="240" w:lineRule="auto"/>
        <w:rPr>
          <w:rFonts w:ascii="Arial" w:hAnsi="Arial" w:cs="Arial"/>
          <w:bCs/>
          <w:iCs/>
          <w:color w:val="000000"/>
        </w:rPr>
      </w:pPr>
      <w:r w:rsidRPr="00C8090C">
        <w:rPr>
          <w:rFonts w:ascii="Arial" w:hAnsi="Arial" w:cs="Arial"/>
          <w:b/>
          <w:iCs/>
          <w:color w:val="000000"/>
        </w:rPr>
        <w:t>Sklo</w:t>
      </w:r>
      <w:r>
        <w:rPr>
          <w:rFonts w:ascii="Arial" w:hAnsi="Arial" w:cs="Arial"/>
          <w:b/>
          <w:iCs/>
          <w:color w:val="000000"/>
        </w:rPr>
        <w:t xml:space="preserve"> barevné</w:t>
      </w:r>
      <w:r>
        <w:rPr>
          <w:rFonts w:ascii="Arial" w:hAnsi="Arial" w:cs="Arial"/>
          <w:bCs/>
          <w:iCs/>
          <w:color w:val="000000"/>
        </w:rPr>
        <w:t xml:space="preserve">: zelené </w:t>
      </w:r>
      <w:proofErr w:type="gramStart"/>
      <w:r>
        <w:rPr>
          <w:rFonts w:ascii="Arial" w:hAnsi="Arial" w:cs="Arial"/>
          <w:bCs/>
          <w:iCs/>
          <w:color w:val="000000"/>
        </w:rPr>
        <w:t>1100l</w:t>
      </w:r>
      <w:proofErr w:type="gramEnd"/>
      <w:r>
        <w:rPr>
          <w:rFonts w:ascii="Arial" w:hAnsi="Arial" w:cs="Arial"/>
          <w:bCs/>
          <w:iCs/>
          <w:color w:val="000000"/>
        </w:rPr>
        <w:t xml:space="preserve"> sběrné nádoby na sklo</w:t>
      </w:r>
    </w:p>
    <w:p w14:paraId="01FD30D1" w14:textId="68F99553" w:rsidR="00547890" w:rsidRPr="00C8090C" w:rsidRDefault="00547890" w:rsidP="00547890">
      <w:pPr>
        <w:numPr>
          <w:ilvl w:val="0"/>
          <w:numId w:val="18"/>
        </w:numPr>
        <w:rPr>
          <w:rFonts w:ascii="Arial" w:hAnsi="Arial" w:cs="Arial"/>
          <w:iCs/>
          <w:sz w:val="22"/>
          <w:szCs w:val="22"/>
        </w:rPr>
      </w:pPr>
      <w:r w:rsidRPr="006E2D7E">
        <w:rPr>
          <w:rFonts w:ascii="Arial" w:hAnsi="Arial" w:cs="Arial"/>
          <w:b/>
          <w:bCs/>
          <w:iCs/>
          <w:sz w:val="22"/>
          <w:szCs w:val="22"/>
        </w:rPr>
        <w:t>Jedlé oleje a tuky</w:t>
      </w:r>
      <w:r w:rsidR="006E2D7E">
        <w:rPr>
          <w:rFonts w:ascii="Arial" w:hAnsi="Arial" w:cs="Arial"/>
          <w:iCs/>
          <w:sz w:val="22"/>
          <w:szCs w:val="22"/>
        </w:rPr>
        <w:t>: zelené 120l nádoby</w:t>
      </w:r>
    </w:p>
    <w:p w14:paraId="50DEAD66" w14:textId="19002816" w:rsidR="0024722A" w:rsidRPr="006E2D7E" w:rsidRDefault="00A342C0" w:rsidP="006E2D7E">
      <w:pPr>
        <w:numPr>
          <w:ilvl w:val="0"/>
          <w:numId w:val="18"/>
        </w:numPr>
        <w:rPr>
          <w:rFonts w:ascii="Arial" w:hAnsi="Arial" w:cs="Arial"/>
          <w:b/>
          <w:bCs/>
          <w:iCs/>
          <w:sz w:val="22"/>
          <w:szCs w:val="22"/>
        </w:rPr>
      </w:pPr>
      <w:r w:rsidRPr="006E2D7E">
        <w:rPr>
          <w:rFonts w:ascii="Arial" w:hAnsi="Arial" w:cs="Arial"/>
          <w:b/>
          <w:bCs/>
          <w:iCs/>
          <w:sz w:val="22"/>
          <w:szCs w:val="22"/>
        </w:rPr>
        <w:t>Textil</w:t>
      </w:r>
      <w:r w:rsidR="006E2D7E" w:rsidRPr="006E2D7E">
        <w:rPr>
          <w:rFonts w:ascii="Arial" w:hAnsi="Arial" w:cs="Arial"/>
          <w:b/>
          <w:bCs/>
          <w:iCs/>
          <w:sz w:val="22"/>
          <w:szCs w:val="22"/>
        </w:rPr>
        <w:t xml:space="preserve">: </w:t>
      </w:r>
      <w:r w:rsidR="006E2D7E" w:rsidRPr="006E2D7E">
        <w:rPr>
          <w:rFonts w:ascii="Arial" w:hAnsi="Arial" w:cs="Arial"/>
          <w:iCs/>
          <w:sz w:val="22"/>
          <w:szCs w:val="22"/>
        </w:rPr>
        <w:t>sběrné nádoby s klopným vkládáním</w:t>
      </w:r>
    </w:p>
    <w:p w14:paraId="360E88AB" w14:textId="77777777" w:rsidR="006E2D7E" w:rsidRPr="006E2D7E" w:rsidRDefault="006E2D7E" w:rsidP="006E2D7E">
      <w:pPr>
        <w:ind w:left="720"/>
        <w:rPr>
          <w:rFonts w:ascii="Arial" w:hAnsi="Arial" w:cs="Arial"/>
          <w:b/>
          <w:bCs/>
          <w:iCs/>
          <w:sz w:val="22"/>
          <w:szCs w:val="22"/>
        </w:rPr>
      </w:pPr>
    </w:p>
    <w:p w14:paraId="09AF0B42" w14:textId="77777777"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1B4F975B" w14:textId="77777777" w:rsidR="009007DD" w:rsidRDefault="009007DD" w:rsidP="009007DD">
      <w:pPr>
        <w:jc w:val="both"/>
        <w:rPr>
          <w:rFonts w:ascii="Arial" w:hAnsi="Arial" w:cs="Arial"/>
          <w:sz w:val="22"/>
          <w:szCs w:val="22"/>
        </w:rPr>
      </w:pPr>
    </w:p>
    <w:p w14:paraId="576E3042" w14:textId="77777777"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393E48A4" w14:textId="77777777" w:rsidR="003A0DB1" w:rsidRPr="003A0DB1" w:rsidRDefault="003A0DB1" w:rsidP="003A0DB1">
      <w:pPr>
        <w:pStyle w:val="Default"/>
        <w:ind w:left="360"/>
      </w:pPr>
    </w:p>
    <w:p w14:paraId="25758E4D" w14:textId="776DD52A" w:rsidR="00FB298C" w:rsidRPr="006E2D7E" w:rsidRDefault="006E2D7E" w:rsidP="00E92A5E">
      <w:pPr>
        <w:pStyle w:val="Odstavecseseznamem"/>
        <w:numPr>
          <w:ilvl w:val="0"/>
          <w:numId w:val="4"/>
        </w:numPr>
        <w:autoSpaceDE w:val="0"/>
        <w:autoSpaceDN w:val="0"/>
        <w:adjustRightInd w:val="0"/>
        <w:spacing w:after="0" w:line="240" w:lineRule="auto"/>
        <w:jc w:val="both"/>
        <w:rPr>
          <w:rFonts w:ascii="Arial" w:hAnsi="Arial" w:cs="Arial"/>
        </w:rPr>
      </w:pPr>
      <w:r w:rsidRPr="006E2D7E">
        <w:rPr>
          <w:rFonts w:ascii="Arial" w:eastAsia="Times New Roman" w:hAnsi="Arial" w:cs="Arial"/>
          <w:lang w:eastAsia="cs-CZ"/>
        </w:rPr>
        <w:t xml:space="preserve">Kovy, </w:t>
      </w:r>
      <w:r w:rsidRPr="006E2D7E">
        <w:rPr>
          <w:rFonts w:ascii="Arial" w:hAnsi="Arial" w:cs="Arial"/>
          <w:bCs/>
          <w:iCs/>
          <w:color w:val="000000"/>
        </w:rPr>
        <w:t>Nebezpečné odpady, Objemný odpad,</w:t>
      </w:r>
      <w:r>
        <w:rPr>
          <w:rFonts w:ascii="Arial" w:hAnsi="Arial" w:cs="Arial"/>
          <w:bCs/>
          <w:iCs/>
          <w:color w:val="000000"/>
        </w:rPr>
        <w:t xml:space="preserve"> </w:t>
      </w:r>
      <w:r w:rsidR="00FB298C" w:rsidRPr="006E2D7E">
        <w:rPr>
          <w:rFonts w:ascii="Arial" w:hAnsi="Arial" w:cs="Arial"/>
        </w:rPr>
        <w:t>lze odevzdávat ve sběrném dvoře, který je umístěn</w:t>
      </w:r>
      <w:r>
        <w:rPr>
          <w:rFonts w:ascii="Arial" w:hAnsi="Arial" w:cs="Arial"/>
        </w:rPr>
        <w:t xml:space="preserve"> v ulici Husovy Sady vedle hřbitova. </w:t>
      </w:r>
    </w:p>
    <w:p w14:paraId="29E0E7D5" w14:textId="77777777" w:rsidR="003A0DB1" w:rsidRDefault="003A0DB1" w:rsidP="003A0DB1">
      <w:pPr>
        <w:pStyle w:val="Default"/>
        <w:ind w:left="360"/>
      </w:pPr>
    </w:p>
    <w:p w14:paraId="342A9146"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6013FB6D"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79A16BFF" w14:textId="77777777" w:rsidR="0024722A" w:rsidRPr="00FB6AE5" w:rsidRDefault="0024722A">
      <w:pPr>
        <w:ind w:left="360"/>
        <w:jc w:val="center"/>
        <w:rPr>
          <w:rFonts w:ascii="Arial" w:hAnsi="Arial" w:cs="Arial"/>
          <w:b/>
          <w:sz w:val="22"/>
          <w:szCs w:val="22"/>
        </w:rPr>
      </w:pPr>
    </w:p>
    <w:p w14:paraId="22F2F96C" w14:textId="0F3242C9" w:rsidR="008D2613" w:rsidRPr="006E2D7E" w:rsidRDefault="008D2613" w:rsidP="00647787">
      <w:pPr>
        <w:numPr>
          <w:ilvl w:val="0"/>
          <w:numId w:val="15"/>
        </w:numPr>
        <w:jc w:val="both"/>
        <w:rPr>
          <w:rFonts w:ascii="Arial" w:hAnsi="Arial" w:cs="Arial"/>
          <w:sz w:val="22"/>
          <w:szCs w:val="22"/>
        </w:rPr>
      </w:pPr>
      <w:r>
        <w:rPr>
          <w:rFonts w:ascii="Arial" w:hAnsi="Arial" w:cs="Arial"/>
          <w:sz w:val="22"/>
          <w:szCs w:val="22"/>
        </w:rPr>
        <w:t>Nebezpečné složky komunálního odpadu</w:t>
      </w:r>
      <w:r w:rsidRPr="00641107">
        <w:rPr>
          <w:rFonts w:ascii="Arial" w:hAnsi="Arial" w:cs="Arial"/>
          <w:sz w:val="22"/>
          <w:szCs w:val="22"/>
        </w:rPr>
        <w:t xml:space="preserve"> lze odevzdávat ve sběrném dvoře</w:t>
      </w:r>
      <w:r w:rsidR="00E62F0E">
        <w:rPr>
          <w:rFonts w:ascii="Arial" w:hAnsi="Arial" w:cs="Arial"/>
          <w:sz w:val="22"/>
          <w:szCs w:val="22"/>
        </w:rPr>
        <w:t xml:space="preserve"> – dle provozního řádu</w:t>
      </w:r>
      <w:r w:rsidRPr="00641107">
        <w:rPr>
          <w:rFonts w:ascii="Arial" w:hAnsi="Arial" w:cs="Arial"/>
          <w:sz w:val="22"/>
          <w:szCs w:val="22"/>
        </w:rPr>
        <w:t>, který je umístěn</w:t>
      </w:r>
      <w:r>
        <w:rPr>
          <w:rFonts w:ascii="Arial" w:hAnsi="Arial" w:cs="Arial"/>
          <w:sz w:val="22"/>
          <w:szCs w:val="22"/>
        </w:rPr>
        <w:t xml:space="preserve"> v ulici Husovy sady vedle hřbitova.</w:t>
      </w:r>
    </w:p>
    <w:p w14:paraId="22CD0295" w14:textId="06A90FE8" w:rsidR="00773A86" w:rsidRDefault="00773A86">
      <w:pPr>
        <w:rPr>
          <w:rFonts w:ascii="Arial" w:hAnsi="Arial" w:cs="Arial"/>
          <w:b/>
          <w:sz w:val="22"/>
          <w:szCs w:val="22"/>
        </w:rPr>
      </w:pPr>
      <w:r>
        <w:rPr>
          <w:rFonts w:ascii="Arial" w:hAnsi="Arial" w:cs="Arial"/>
          <w:b/>
          <w:sz w:val="22"/>
          <w:szCs w:val="22"/>
        </w:rPr>
        <w:br w:type="page"/>
      </w:r>
    </w:p>
    <w:p w14:paraId="1F8E0DB2" w14:textId="77777777" w:rsidR="00547890" w:rsidRDefault="00547890" w:rsidP="00765052">
      <w:pPr>
        <w:rPr>
          <w:rFonts w:ascii="Arial" w:hAnsi="Arial" w:cs="Arial"/>
          <w:b/>
          <w:sz w:val="22"/>
          <w:szCs w:val="22"/>
        </w:rPr>
      </w:pPr>
    </w:p>
    <w:p w14:paraId="2DE8E26D"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5A433056" w14:textId="77777777"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14:paraId="10A23D18" w14:textId="77777777" w:rsidR="00953BE2" w:rsidRPr="00FB6AE5" w:rsidRDefault="00953BE2" w:rsidP="00953BE2">
      <w:pPr>
        <w:ind w:left="360"/>
        <w:jc w:val="center"/>
        <w:rPr>
          <w:rFonts w:ascii="Arial" w:hAnsi="Arial" w:cs="Arial"/>
          <w:b/>
          <w:sz w:val="22"/>
          <w:szCs w:val="22"/>
        </w:rPr>
      </w:pPr>
    </w:p>
    <w:p w14:paraId="3B0E762B" w14:textId="0533B0AC" w:rsidR="00953BE2" w:rsidRPr="006E2D7E" w:rsidRDefault="00953BE2" w:rsidP="00953BE2">
      <w:pPr>
        <w:numPr>
          <w:ilvl w:val="0"/>
          <w:numId w:val="33"/>
        </w:numPr>
        <w:jc w:val="both"/>
        <w:rPr>
          <w:rFonts w:ascii="Arial" w:hAnsi="Arial" w:cs="Arial"/>
          <w:sz w:val="22"/>
          <w:szCs w:val="22"/>
        </w:rPr>
      </w:pPr>
      <w:r>
        <w:rPr>
          <w:rFonts w:ascii="Arial" w:hAnsi="Arial" w:cs="Arial"/>
          <w:sz w:val="22"/>
          <w:szCs w:val="22"/>
        </w:rPr>
        <w:t>Objemný odpad</w:t>
      </w:r>
      <w:r w:rsidRPr="00641107">
        <w:rPr>
          <w:rFonts w:ascii="Arial" w:hAnsi="Arial" w:cs="Arial"/>
          <w:sz w:val="22"/>
          <w:szCs w:val="22"/>
        </w:rPr>
        <w:t xml:space="preserve"> lze odevzdávat ve sběrném dvoře</w:t>
      </w:r>
      <w:r w:rsidR="00E62F0E">
        <w:rPr>
          <w:rFonts w:ascii="Arial" w:hAnsi="Arial" w:cs="Arial"/>
          <w:sz w:val="22"/>
          <w:szCs w:val="22"/>
        </w:rPr>
        <w:t xml:space="preserve"> – dle provozního řádu</w:t>
      </w:r>
      <w:r w:rsidRPr="00641107">
        <w:rPr>
          <w:rFonts w:ascii="Arial" w:hAnsi="Arial" w:cs="Arial"/>
          <w:sz w:val="22"/>
          <w:szCs w:val="22"/>
        </w:rPr>
        <w:t>, který je umístěn</w:t>
      </w:r>
      <w:r>
        <w:rPr>
          <w:rFonts w:ascii="Arial" w:hAnsi="Arial" w:cs="Arial"/>
          <w:sz w:val="22"/>
          <w:szCs w:val="22"/>
        </w:rPr>
        <w:t xml:space="preserve"> v ulici Husovy sady vedle hřbitova.</w:t>
      </w:r>
    </w:p>
    <w:p w14:paraId="739B7A80" w14:textId="77777777" w:rsidR="00F71191" w:rsidRDefault="00F71191" w:rsidP="00A773EE">
      <w:pPr>
        <w:rPr>
          <w:rFonts w:ascii="Arial" w:hAnsi="Arial" w:cs="Arial"/>
          <w:b/>
          <w:sz w:val="22"/>
          <w:szCs w:val="22"/>
        </w:rPr>
      </w:pPr>
    </w:p>
    <w:p w14:paraId="2EB77D68"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5052D0D4"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14222AE3" w14:textId="77777777" w:rsidR="0024722A" w:rsidRPr="00FB6AE5" w:rsidRDefault="0024722A">
      <w:pPr>
        <w:jc w:val="center"/>
        <w:rPr>
          <w:rFonts w:ascii="Arial" w:hAnsi="Arial" w:cs="Arial"/>
          <w:b/>
          <w:sz w:val="22"/>
          <w:szCs w:val="22"/>
        </w:rPr>
      </w:pPr>
    </w:p>
    <w:p w14:paraId="06B02385" w14:textId="053C632D" w:rsidR="006E2D7E" w:rsidRPr="008D2613" w:rsidRDefault="0025354B" w:rsidP="008D2613">
      <w:pPr>
        <w:pStyle w:val="Odstavecseseznamem"/>
        <w:widowControl w:val="0"/>
        <w:numPr>
          <w:ilvl w:val="0"/>
          <w:numId w:val="2"/>
        </w:numPr>
        <w:jc w:val="both"/>
        <w:rPr>
          <w:rFonts w:ascii="Arial" w:hAnsi="Arial" w:cs="Arial"/>
        </w:rPr>
      </w:pPr>
      <w:r w:rsidRPr="008D2613">
        <w:rPr>
          <w:rFonts w:ascii="Arial" w:hAnsi="Arial" w:cs="Arial"/>
        </w:rPr>
        <w:t xml:space="preserve">Směsný komunální odpad se </w:t>
      </w:r>
      <w:r w:rsidR="00912D28" w:rsidRPr="008D2613">
        <w:rPr>
          <w:rFonts w:ascii="Arial" w:hAnsi="Arial" w:cs="Arial"/>
        </w:rPr>
        <w:t xml:space="preserve">odkládá </w:t>
      </w:r>
      <w:r w:rsidRPr="008D2613">
        <w:rPr>
          <w:rFonts w:ascii="Arial" w:hAnsi="Arial" w:cs="Arial"/>
        </w:rPr>
        <w:t>do sběrných nádob. Pro účely této vyhlášky se sběrnými nádobami rozumějí</w:t>
      </w:r>
      <w:r w:rsidR="006E2D7E" w:rsidRPr="008D2613">
        <w:rPr>
          <w:rFonts w:ascii="Arial" w:hAnsi="Arial" w:cs="Arial"/>
        </w:rPr>
        <w:t>:</w:t>
      </w:r>
    </w:p>
    <w:p w14:paraId="4914199E" w14:textId="330E4663" w:rsidR="0025354B" w:rsidRPr="006E2D7E" w:rsidRDefault="006E2D7E" w:rsidP="006E2D7E">
      <w:pPr>
        <w:widowControl w:val="0"/>
        <w:numPr>
          <w:ilvl w:val="1"/>
          <w:numId w:val="2"/>
        </w:numPr>
        <w:jc w:val="both"/>
        <w:rPr>
          <w:rFonts w:ascii="Arial" w:hAnsi="Arial" w:cs="Arial"/>
          <w:sz w:val="22"/>
          <w:szCs w:val="22"/>
        </w:rPr>
      </w:pPr>
      <w:r w:rsidRPr="006E2D7E">
        <w:rPr>
          <w:rFonts w:ascii="Arial" w:hAnsi="Arial" w:cs="Arial"/>
          <w:sz w:val="22"/>
          <w:szCs w:val="22"/>
        </w:rPr>
        <w:t>P</w:t>
      </w:r>
      <w:r w:rsidR="005F0210" w:rsidRPr="006E2D7E">
        <w:rPr>
          <w:rFonts w:ascii="Arial" w:hAnsi="Arial" w:cs="Arial"/>
          <w:sz w:val="22"/>
          <w:szCs w:val="22"/>
        </w:rPr>
        <w:t>opelnice</w:t>
      </w:r>
      <w:r w:rsidRPr="006E2D7E">
        <w:rPr>
          <w:rFonts w:ascii="Arial" w:hAnsi="Arial" w:cs="Arial"/>
          <w:sz w:val="22"/>
          <w:szCs w:val="22"/>
        </w:rPr>
        <w:t xml:space="preserve"> o objemu </w:t>
      </w:r>
      <w:proofErr w:type="gramStart"/>
      <w:r w:rsidRPr="006E2D7E">
        <w:rPr>
          <w:rFonts w:ascii="Arial" w:hAnsi="Arial" w:cs="Arial"/>
          <w:sz w:val="22"/>
          <w:szCs w:val="22"/>
        </w:rPr>
        <w:t>110l</w:t>
      </w:r>
      <w:proofErr w:type="gramEnd"/>
      <w:r w:rsidRPr="006E2D7E">
        <w:rPr>
          <w:rFonts w:ascii="Arial" w:hAnsi="Arial" w:cs="Arial"/>
          <w:sz w:val="22"/>
          <w:szCs w:val="22"/>
        </w:rPr>
        <w:t xml:space="preserve"> nebo 120l</w:t>
      </w:r>
      <w:r w:rsidR="00953BE2">
        <w:rPr>
          <w:rFonts w:ascii="Arial" w:hAnsi="Arial" w:cs="Arial"/>
          <w:sz w:val="22"/>
          <w:szCs w:val="22"/>
        </w:rPr>
        <w:t>,</w:t>
      </w:r>
    </w:p>
    <w:p w14:paraId="42AA15EF" w14:textId="65A7CC97" w:rsidR="0025354B" w:rsidRPr="006E2D7E" w:rsidRDefault="006E2D7E" w:rsidP="006E2D7E">
      <w:pPr>
        <w:numPr>
          <w:ilvl w:val="1"/>
          <w:numId w:val="2"/>
        </w:numPr>
        <w:jc w:val="both"/>
        <w:rPr>
          <w:rFonts w:ascii="Arial" w:hAnsi="Arial" w:cs="Arial"/>
          <w:sz w:val="22"/>
          <w:szCs w:val="22"/>
        </w:rPr>
      </w:pPr>
      <w:r w:rsidRPr="006E2D7E">
        <w:rPr>
          <w:rFonts w:ascii="Arial" w:hAnsi="Arial" w:cs="Arial"/>
          <w:sz w:val="22"/>
          <w:szCs w:val="22"/>
        </w:rPr>
        <w:t xml:space="preserve">1100l </w:t>
      </w:r>
      <w:r w:rsidR="005F0210" w:rsidRPr="006E2D7E">
        <w:rPr>
          <w:rFonts w:ascii="Arial" w:hAnsi="Arial" w:cs="Arial"/>
          <w:sz w:val="22"/>
          <w:szCs w:val="22"/>
        </w:rPr>
        <w:t>kontejnery</w:t>
      </w:r>
    </w:p>
    <w:p w14:paraId="12184FB6" w14:textId="77777777" w:rsidR="00CF5BE8" w:rsidRPr="006E2D7E" w:rsidRDefault="005F0210" w:rsidP="006E2D7E">
      <w:pPr>
        <w:numPr>
          <w:ilvl w:val="1"/>
          <w:numId w:val="2"/>
        </w:numPr>
        <w:jc w:val="both"/>
        <w:rPr>
          <w:rFonts w:ascii="Arial" w:hAnsi="Arial" w:cs="Arial"/>
          <w:sz w:val="22"/>
          <w:szCs w:val="22"/>
        </w:rPr>
      </w:pPr>
      <w:r w:rsidRPr="006E2D7E">
        <w:rPr>
          <w:rFonts w:ascii="Arial" w:hAnsi="Arial" w:cs="Arial"/>
          <w:sz w:val="22"/>
          <w:szCs w:val="22"/>
        </w:rPr>
        <w:t>odpadkové koše</w:t>
      </w:r>
      <w:r w:rsidR="0025354B" w:rsidRPr="006E2D7E">
        <w:rPr>
          <w:rFonts w:ascii="Arial" w:hAnsi="Arial" w:cs="Arial"/>
          <w:sz w:val="22"/>
          <w:szCs w:val="22"/>
        </w:rPr>
        <w:t>,</w:t>
      </w:r>
      <w:r w:rsidR="0025354B" w:rsidRPr="001078B1">
        <w:rPr>
          <w:rFonts w:ascii="Arial" w:hAnsi="Arial" w:cs="Arial"/>
          <w:sz w:val="22"/>
          <w:szCs w:val="22"/>
        </w:rPr>
        <w:t xml:space="preserve"> </w:t>
      </w:r>
      <w:r w:rsidR="0025354B" w:rsidRPr="006E2D7E">
        <w:rPr>
          <w:rFonts w:ascii="Arial" w:hAnsi="Arial" w:cs="Arial"/>
          <w:sz w:val="22"/>
          <w:szCs w:val="22"/>
        </w:rPr>
        <w:t>které jsou umístěny na veřejných prostranstvích v obci, sloužící pro odkládání drobného směsného komunálního odpadu.</w:t>
      </w:r>
    </w:p>
    <w:p w14:paraId="677989CB" w14:textId="77777777" w:rsidR="001A1793" w:rsidRDefault="001A1793" w:rsidP="00D226C7">
      <w:pPr>
        <w:rPr>
          <w:rFonts w:ascii="Arial" w:hAnsi="Arial" w:cs="Arial"/>
          <w:b/>
          <w:sz w:val="22"/>
          <w:szCs w:val="22"/>
        </w:rPr>
      </w:pPr>
    </w:p>
    <w:p w14:paraId="3CA814DA" w14:textId="6D3DD778" w:rsidR="00F771CC" w:rsidRPr="00FB6AE5" w:rsidRDefault="00F771CC" w:rsidP="00F771CC">
      <w:pPr>
        <w:jc w:val="center"/>
        <w:rPr>
          <w:rFonts w:ascii="Arial" w:hAnsi="Arial" w:cs="Arial"/>
          <w:b/>
          <w:sz w:val="22"/>
          <w:szCs w:val="22"/>
        </w:rPr>
      </w:pPr>
      <w:r w:rsidRPr="00FB6AE5">
        <w:rPr>
          <w:rFonts w:ascii="Arial" w:hAnsi="Arial" w:cs="Arial"/>
          <w:b/>
          <w:sz w:val="22"/>
          <w:szCs w:val="22"/>
        </w:rPr>
        <w:t xml:space="preserve">Čl. </w:t>
      </w:r>
      <w:r w:rsidR="00953BE2">
        <w:rPr>
          <w:rFonts w:ascii="Arial" w:hAnsi="Arial" w:cs="Arial"/>
          <w:b/>
          <w:sz w:val="22"/>
          <w:szCs w:val="22"/>
        </w:rPr>
        <w:t>7</w:t>
      </w:r>
    </w:p>
    <w:p w14:paraId="1734BC73" w14:textId="77777777" w:rsidR="00211D36" w:rsidRDefault="00F771CC" w:rsidP="00F771CC">
      <w:pPr>
        <w:pStyle w:val="Nadpis2"/>
        <w:jc w:val="center"/>
        <w:rPr>
          <w:rFonts w:ascii="Arial" w:hAnsi="Arial" w:cs="Arial"/>
          <w:b/>
          <w:bCs/>
          <w:sz w:val="22"/>
          <w:szCs w:val="22"/>
          <w:u w:val="none"/>
        </w:rPr>
      </w:pPr>
      <w:r>
        <w:rPr>
          <w:rFonts w:ascii="Arial" w:hAnsi="Arial" w:cs="Arial"/>
          <w:b/>
          <w:bCs/>
          <w:sz w:val="22"/>
          <w:szCs w:val="22"/>
          <w:u w:val="none"/>
        </w:rPr>
        <w:t>Nakládání s výrob</w:t>
      </w:r>
      <w:r w:rsidR="00211D36">
        <w:rPr>
          <w:rFonts w:ascii="Arial" w:hAnsi="Arial" w:cs="Arial"/>
          <w:b/>
          <w:bCs/>
          <w:sz w:val="22"/>
          <w:szCs w:val="22"/>
          <w:u w:val="none"/>
        </w:rPr>
        <w:t>k</w:t>
      </w:r>
      <w:r>
        <w:rPr>
          <w:rFonts w:ascii="Arial" w:hAnsi="Arial" w:cs="Arial"/>
          <w:b/>
          <w:bCs/>
          <w:sz w:val="22"/>
          <w:szCs w:val="22"/>
          <w:u w:val="none"/>
        </w:rPr>
        <w:t>y s ukončenou životností v rámci služby pro výrobce</w:t>
      </w:r>
      <w:r w:rsidR="00211D36">
        <w:rPr>
          <w:rFonts w:ascii="Arial" w:hAnsi="Arial" w:cs="Arial"/>
          <w:b/>
          <w:bCs/>
          <w:sz w:val="22"/>
          <w:szCs w:val="22"/>
          <w:u w:val="none"/>
        </w:rPr>
        <w:t xml:space="preserve"> </w:t>
      </w:r>
    </w:p>
    <w:p w14:paraId="5D2E45AB" w14:textId="77777777" w:rsidR="00F771CC" w:rsidRDefault="00211D36" w:rsidP="00F771CC">
      <w:pPr>
        <w:pStyle w:val="Nadpis2"/>
        <w:jc w:val="center"/>
        <w:rPr>
          <w:rFonts w:ascii="Arial" w:hAnsi="Arial" w:cs="Arial"/>
          <w:b/>
          <w:bCs/>
          <w:sz w:val="22"/>
          <w:szCs w:val="22"/>
          <w:u w:val="none"/>
        </w:rPr>
      </w:pPr>
      <w:r>
        <w:rPr>
          <w:rFonts w:ascii="Arial" w:hAnsi="Arial" w:cs="Arial"/>
          <w:b/>
          <w:bCs/>
          <w:sz w:val="22"/>
          <w:szCs w:val="22"/>
          <w:u w:val="none"/>
        </w:rPr>
        <w:t>(zpětný odběr)</w:t>
      </w:r>
    </w:p>
    <w:p w14:paraId="7B9A8EB5" w14:textId="77777777" w:rsidR="00211D36" w:rsidRPr="0031415A" w:rsidRDefault="00211D36" w:rsidP="00211D36">
      <w:pPr>
        <w:numPr>
          <w:ilvl w:val="0"/>
          <w:numId w:val="29"/>
        </w:numPr>
        <w:autoSpaceDE w:val="0"/>
        <w:autoSpaceDN w:val="0"/>
        <w:adjustRightInd w:val="0"/>
        <w:ind w:left="426" w:hanging="426"/>
        <w:jc w:val="both"/>
        <w:rPr>
          <w:rFonts w:ascii="Arial" w:hAnsi="Arial" w:cs="Arial"/>
          <w:sz w:val="22"/>
          <w:szCs w:val="22"/>
        </w:rPr>
      </w:pPr>
      <w:r w:rsidRPr="0031415A">
        <w:rPr>
          <w:rFonts w:ascii="Arial" w:hAnsi="Arial" w:cs="Arial"/>
          <w:sz w:val="22"/>
          <w:szCs w:val="22"/>
        </w:rPr>
        <w:t xml:space="preserve">Obec v rámci služby pro výrobce nakládá s těmito výrobky s ukončenou životností: </w:t>
      </w:r>
    </w:p>
    <w:p w14:paraId="7361B80D" w14:textId="77777777" w:rsidR="00414D31" w:rsidRDefault="00414D31" w:rsidP="00211D36">
      <w:pPr>
        <w:autoSpaceDE w:val="0"/>
        <w:autoSpaceDN w:val="0"/>
        <w:adjustRightInd w:val="0"/>
        <w:ind w:left="720"/>
        <w:jc w:val="both"/>
        <w:rPr>
          <w:rFonts w:ascii="Arial" w:hAnsi="Arial" w:cs="Arial"/>
          <w:sz w:val="22"/>
          <w:szCs w:val="22"/>
        </w:rPr>
      </w:pPr>
    </w:p>
    <w:p w14:paraId="06DEC622" w14:textId="77777777" w:rsidR="00211D36" w:rsidRPr="0031415A" w:rsidRDefault="00211D36" w:rsidP="00211D36">
      <w:pPr>
        <w:autoSpaceDE w:val="0"/>
        <w:autoSpaceDN w:val="0"/>
        <w:adjustRightInd w:val="0"/>
        <w:ind w:left="720"/>
        <w:jc w:val="both"/>
        <w:rPr>
          <w:rFonts w:ascii="Arial" w:hAnsi="Arial" w:cs="Arial"/>
          <w:sz w:val="22"/>
          <w:szCs w:val="22"/>
        </w:rPr>
      </w:pPr>
      <w:r w:rsidRPr="0031415A">
        <w:rPr>
          <w:rFonts w:ascii="Arial" w:hAnsi="Arial" w:cs="Arial"/>
          <w:sz w:val="22"/>
          <w:szCs w:val="22"/>
        </w:rPr>
        <w:t>a) elektrozařízení</w:t>
      </w:r>
    </w:p>
    <w:p w14:paraId="2B63C01F" w14:textId="77777777" w:rsidR="00211D36" w:rsidRDefault="00211D36" w:rsidP="00211D36">
      <w:pPr>
        <w:autoSpaceDE w:val="0"/>
        <w:autoSpaceDN w:val="0"/>
        <w:adjustRightInd w:val="0"/>
        <w:ind w:left="720"/>
        <w:jc w:val="both"/>
        <w:rPr>
          <w:rFonts w:ascii="Arial" w:hAnsi="Arial" w:cs="Arial"/>
          <w:sz w:val="22"/>
          <w:szCs w:val="22"/>
        </w:rPr>
      </w:pPr>
      <w:r w:rsidRPr="0031415A">
        <w:rPr>
          <w:rFonts w:ascii="Arial" w:hAnsi="Arial" w:cs="Arial"/>
          <w:sz w:val="22"/>
          <w:szCs w:val="22"/>
        </w:rPr>
        <w:t xml:space="preserve">b) </w:t>
      </w:r>
      <w:r w:rsidR="00B11B51" w:rsidRPr="0031415A">
        <w:rPr>
          <w:rFonts w:ascii="Arial" w:hAnsi="Arial" w:cs="Arial"/>
          <w:sz w:val="22"/>
          <w:szCs w:val="22"/>
        </w:rPr>
        <w:t xml:space="preserve">baterie </w:t>
      </w:r>
      <w:r w:rsidR="00B11B51">
        <w:rPr>
          <w:rFonts w:ascii="Arial" w:hAnsi="Arial" w:cs="Arial"/>
          <w:sz w:val="22"/>
          <w:szCs w:val="22"/>
        </w:rPr>
        <w:t>a akumulátory</w:t>
      </w:r>
    </w:p>
    <w:p w14:paraId="2CCE40D3" w14:textId="77777777" w:rsidR="00414D31" w:rsidRPr="0031415A" w:rsidRDefault="00A33FDC" w:rsidP="00211D36">
      <w:pPr>
        <w:autoSpaceDE w:val="0"/>
        <w:autoSpaceDN w:val="0"/>
        <w:adjustRightInd w:val="0"/>
        <w:ind w:left="720"/>
        <w:jc w:val="both"/>
        <w:rPr>
          <w:rFonts w:ascii="Arial" w:hAnsi="Arial" w:cs="Arial"/>
          <w:sz w:val="22"/>
          <w:szCs w:val="22"/>
        </w:rPr>
      </w:pPr>
      <w:r>
        <w:rPr>
          <w:rFonts w:ascii="Arial" w:hAnsi="Arial" w:cs="Arial"/>
          <w:sz w:val="22"/>
          <w:szCs w:val="22"/>
        </w:rPr>
        <w:t>c</w:t>
      </w:r>
      <w:r w:rsidR="00414D31">
        <w:rPr>
          <w:rFonts w:ascii="Arial" w:hAnsi="Arial" w:cs="Arial"/>
          <w:sz w:val="22"/>
          <w:szCs w:val="22"/>
        </w:rPr>
        <w:t xml:space="preserve">) </w:t>
      </w:r>
      <w:r w:rsidR="008A2FC7">
        <w:rPr>
          <w:rFonts w:ascii="Arial" w:hAnsi="Arial" w:cs="Arial"/>
          <w:sz w:val="22"/>
          <w:szCs w:val="22"/>
        </w:rPr>
        <w:t xml:space="preserve">pneumatiky </w:t>
      </w:r>
    </w:p>
    <w:p w14:paraId="69A27869" w14:textId="77777777" w:rsidR="00A04658" w:rsidRPr="0031415A" w:rsidRDefault="00A04658" w:rsidP="00211D36">
      <w:pPr>
        <w:autoSpaceDE w:val="0"/>
        <w:autoSpaceDN w:val="0"/>
        <w:adjustRightInd w:val="0"/>
        <w:ind w:left="720"/>
        <w:jc w:val="both"/>
        <w:rPr>
          <w:rFonts w:ascii="Arial" w:hAnsi="Arial" w:cs="Arial"/>
          <w:sz w:val="22"/>
          <w:szCs w:val="22"/>
        </w:rPr>
      </w:pPr>
    </w:p>
    <w:p w14:paraId="5DC9FBC5" w14:textId="29300485" w:rsidR="00F771CC" w:rsidRPr="00843541" w:rsidRDefault="00F771CC" w:rsidP="00D27F18">
      <w:pPr>
        <w:numPr>
          <w:ilvl w:val="0"/>
          <w:numId w:val="29"/>
        </w:numPr>
        <w:autoSpaceDE w:val="0"/>
        <w:autoSpaceDN w:val="0"/>
        <w:adjustRightInd w:val="0"/>
        <w:ind w:left="426" w:hanging="426"/>
        <w:jc w:val="both"/>
        <w:rPr>
          <w:rFonts w:ascii="Arial" w:hAnsi="Arial" w:cs="Arial"/>
          <w:i/>
          <w:sz w:val="22"/>
          <w:szCs w:val="22"/>
        </w:rPr>
      </w:pPr>
      <w:r w:rsidRPr="0031415A">
        <w:rPr>
          <w:rFonts w:ascii="Arial" w:hAnsi="Arial" w:cs="Arial"/>
          <w:sz w:val="22"/>
          <w:szCs w:val="22"/>
        </w:rPr>
        <w:t>Výrobky s ukončenou životností</w:t>
      </w:r>
      <w:r w:rsidR="00211D36" w:rsidRPr="0031415A">
        <w:rPr>
          <w:rFonts w:ascii="Arial" w:hAnsi="Arial" w:cs="Arial"/>
          <w:sz w:val="22"/>
          <w:szCs w:val="22"/>
        </w:rPr>
        <w:t xml:space="preserve"> uvedené v odst. 1</w:t>
      </w:r>
      <w:r w:rsidRPr="0031415A">
        <w:rPr>
          <w:rFonts w:ascii="Arial" w:hAnsi="Arial" w:cs="Arial"/>
          <w:sz w:val="22"/>
          <w:szCs w:val="22"/>
        </w:rPr>
        <w:t xml:space="preserve"> lze předáva</w:t>
      </w:r>
      <w:r w:rsidR="006B59EA">
        <w:rPr>
          <w:rFonts w:ascii="Arial" w:hAnsi="Arial" w:cs="Arial"/>
          <w:sz w:val="22"/>
          <w:szCs w:val="22"/>
        </w:rPr>
        <w:t>t na sběrném dvoře v ulici Husovy Sady.</w:t>
      </w:r>
    </w:p>
    <w:p w14:paraId="4EAAD681" w14:textId="77777777" w:rsidR="007F3823" w:rsidRDefault="007F3823" w:rsidP="007F3823">
      <w:pPr>
        <w:ind w:left="360"/>
        <w:jc w:val="both"/>
        <w:rPr>
          <w:rFonts w:ascii="Arial" w:hAnsi="Arial" w:cs="Arial"/>
          <w:sz w:val="22"/>
          <w:szCs w:val="22"/>
        </w:rPr>
      </w:pPr>
    </w:p>
    <w:p w14:paraId="0AF3F0E7" w14:textId="62B2BBFA" w:rsidR="001078B1" w:rsidRPr="00FB6AE5" w:rsidRDefault="00765052">
      <w:pPr>
        <w:jc w:val="center"/>
        <w:rPr>
          <w:rFonts w:ascii="Arial" w:hAnsi="Arial" w:cs="Arial"/>
          <w:b/>
          <w:sz w:val="22"/>
          <w:szCs w:val="22"/>
        </w:rPr>
      </w:pPr>
      <w:r>
        <w:rPr>
          <w:rFonts w:ascii="Arial" w:hAnsi="Arial" w:cs="Arial"/>
          <w:b/>
          <w:sz w:val="22"/>
          <w:szCs w:val="22"/>
        </w:rPr>
        <w:t xml:space="preserve">Čl. </w:t>
      </w:r>
      <w:r w:rsidR="00953BE2">
        <w:rPr>
          <w:rFonts w:ascii="Arial" w:hAnsi="Arial" w:cs="Arial"/>
          <w:b/>
          <w:sz w:val="22"/>
          <w:szCs w:val="22"/>
        </w:rPr>
        <w:t>8</w:t>
      </w:r>
    </w:p>
    <w:p w14:paraId="4B6D7FD2" w14:textId="77777777" w:rsidR="0024722A" w:rsidRDefault="0024722A">
      <w:pPr>
        <w:jc w:val="center"/>
        <w:rPr>
          <w:rFonts w:ascii="Arial" w:hAnsi="Arial" w:cs="Arial"/>
          <w:b/>
          <w:sz w:val="22"/>
          <w:szCs w:val="22"/>
        </w:rPr>
      </w:pPr>
      <w:r w:rsidRPr="00FB6AE5">
        <w:rPr>
          <w:rFonts w:ascii="Arial" w:hAnsi="Arial" w:cs="Arial"/>
          <w:b/>
          <w:sz w:val="22"/>
          <w:szCs w:val="22"/>
        </w:rPr>
        <w:t xml:space="preserve">Nakládání se stavebním </w:t>
      </w:r>
      <w:r w:rsidR="00C45BF9">
        <w:rPr>
          <w:rFonts w:ascii="Arial" w:hAnsi="Arial" w:cs="Arial"/>
          <w:b/>
          <w:sz w:val="22"/>
          <w:szCs w:val="22"/>
        </w:rPr>
        <w:t>a demoličním odpadem</w:t>
      </w:r>
    </w:p>
    <w:p w14:paraId="5EEB0678" w14:textId="77777777" w:rsidR="0031415A" w:rsidRDefault="0024722A" w:rsidP="0032634F">
      <w:pPr>
        <w:numPr>
          <w:ilvl w:val="0"/>
          <w:numId w:val="31"/>
        </w:numPr>
        <w:ind w:left="426" w:hanging="426"/>
        <w:jc w:val="both"/>
        <w:rPr>
          <w:rFonts w:ascii="Arial" w:hAnsi="Arial" w:cs="Arial"/>
          <w:sz w:val="22"/>
          <w:szCs w:val="22"/>
        </w:rPr>
      </w:pPr>
      <w:r w:rsidRPr="00E5685C">
        <w:rPr>
          <w:rFonts w:ascii="Arial" w:hAnsi="Arial" w:cs="Arial"/>
          <w:sz w:val="22"/>
          <w:szCs w:val="22"/>
        </w:rPr>
        <w:t>Stavební</w:t>
      </w:r>
      <w:r w:rsidR="00FB36A3" w:rsidRPr="00E5685C">
        <w:rPr>
          <w:rFonts w:ascii="Arial" w:hAnsi="Arial" w:cs="Arial"/>
          <w:sz w:val="22"/>
          <w:szCs w:val="22"/>
        </w:rPr>
        <w:t>m</w:t>
      </w:r>
      <w:r w:rsidRPr="00E5685C">
        <w:rPr>
          <w:rFonts w:ascii="Arial" w:hAnsi="Arial" w:cs="Arial"/>
          <w:sz w:val="22"/>
          <w:szCs w:val="22"/>
        </w:rPr>
        <w:t xml:space="preserve"> odpad</w:t>
      </w:r>
      <w:r w:rsidR="00FB36A3" w:rsidRPr="00E5685C">
        <w:rPr>
          <w:rFonts w:ascii="Arial" w:hAnsi="Arial" w:cs="Arial"/>
          <w:sz w:val="22"/>
          <w:szCs w:val="22"/>
        </w:rPr>
        <w:t>em</w:t>
      </w:r>
      <w:r w:rsidRPr="00E5685C">
        <w:rPr>
          <w:rFonts w:ascii="Arial" w:hAnsi="Arial" w:cs="Arial"/>
          <w:sz w:val="22"/>
          <w:szCs w:val="22"/>
        </w:rPr>
        <w:t xml:space="preserve"> </w:t>
      </w:r>
      <w:r w:rsidR="00C45BF9" w:rsidRPr="00E5685C">
        <w:rPr>
          <w:rFonts w:ascii="Arial" w:hAnsi="Arial" w:cs="Arial"/>
          <w:sz w:val="22"/>
          <w:szCs w:val="22"/>
        </w:rPr>
        <w:t xml:space="preserve">a demoličním odpadem </w:t>
      </w:r>
      <w:r w:rsidR="00FB36A3" w:rsidRPr="00E5685C">
        <w:rPr>
          <w:rFonts w:ascii="Arial" w:hAnsi="Arial" w:cs="Arial"/>
          <w:sz w:val="22"/>
          <w:szCs w:val="22"/>
        </w:rPr>
        <w:t>se rozumí</w:t>
      </w:r>
      <w:r w:rsidRPr="00E5685C">
        <w:rPr>
          <w:rFonts w:ascii="Arial" w:hAnsi="Arial" w:cs="Arial"/>
          <w:sz w:val="22"/>
          <w:szCs w:val="22"/>
        </w:rPr>
        <w:t xml:space="preserve"> </w:t>
      </w:r>
      <w:r w:rsidR="00C45BF9" w:rsidRPr="00E5685C">
        <w:rPr>
          <w:rFonts w:ascii="Arial" w:hAnsi="Arial" w:cs="Arial"/>
          <w:sz w:val="22"/>
          <w:szCs w:val="22"/>
        </w:rPr>
        <w:t xml:space="preserve">odpad vznikající při stavebních </w:t>
      </w:r>
      <w:r w:rsidR="006814CB" w:rsidRPr="00E5685C">
        <w:rPr>
          <w:rFonts w:ascii="Arial" w:hAnsi="Arial" w:cs="Arial"/>
          <w:sz w:val="22"/>
          <w:szCs w:val="22"/>
        </w:rPr>
        <w:br/>
      </w:r>
      <w:r w:rsidR="00C45BF9" w:rsidRPr="00E5685C">
        <w:rPr>
          <w:rFonts w:ascii="Arial" w:hAnsi="Arial" w:cs="Arial"/>
          <w:sz w:val="22"/>
          <w:szCs w:val="22"/>
        </w:rPr>
        <w:t>a demoličních činnostech</w:t>
      </w:r>
      <w:r w:rsidR="0031415A" w:rsidRPr="00E5685C">
        <w:rPr>
          <w:rFonts w:ascii="Arial" w:hAnsi="Arial" w:cs="Arial"/>
          <w:sz w:val="22"/>
          <w:szCs w:val="22"/>
        </w:rPr>
        <w:t xml:space="preserve"> nepodnikajících fyzických osob</w:t>
      </w:r>
      <w:r w:rsidR="00C94283" w:rsidRPr="00E5685C">
        <w:rPr>
          <w:rFonts w:ascii="Arial" w:hAnsi="Arial" w:cs="Arial"/>
          <w:sz w:val="22"/>
          <w:szCs w:val="22"/>
        </w:rPr>
        <w:t>.</w:t>
      </w:r>
      <w:r w:rsidR="00E5685C" w:rsidRPr="00E5685C">
        <w:rPr>
          <w:rFonts w:ascii="Arial" w:hAnsi="Arial" w:cs="Arial"/>
          <w:sz w:val="22"/>
          <w:szCs w:val="22"/>
        </w:rPr>
        <w:t xml:space="preserve"> Stavební a demoliční odpad není </w:t>
      </w:r>
      <w:r w:rsidR="00E5685C">
        <w:rPr>
          <w:rFonts w:ascii="Arial" w:hAnsi="Arial" w:cs="Arial"/>
          <w:sz w:val="22"/>
          <w:szCs w:val="22"/>
        </w:rPr>
        <w:t>odpadem komunálním.</w:t>
      </w:r>
    </w:p>
    <w:p w14:paraId="79641650" w14:textId="77777777" w:rsidR="00F67C91" w:rsidRDefault="00F67C91" w:rsidP="00F67C91">
      <w:pPr>
        <w:ind w:left="426"/>
        <w:jc w:val="both"/>
        <w:rPr>
          <w:rFonts w:ascii="Arial" w:hAnsi="Arial" w:cs="Arial"/>
          <w:sz w:val="22"/>
          <w:szCs w:val="22"/>
        </w:rPr>
      </w:pPr>
    </w:p>
    <w:p w14:paraId="0FB8EA69" w14:textId="21D4613C" w:rsidR="0024722A" w:rsidRPr="00F45D43" w:rsidRDefault="00C45BF9" w:rsidP="0031415A">
      <w:pPr>
        <w:numPr>
          <w:ilvl w:val="0"/>
          <w:numId w:val="31"/>
        </w:numPr>
        <w:ind w:left="426" w:hanging="426"/>
        <w:jc w:val="both"/>
        <w:rPr>
          <w:rFonts w:ascii="Arial" w:hAnsi="Arial" w:cs="Arial"/>
          <w:i/>
          <w:sz w:val="22"/>
          <w:szCs w:val="22"/>
        </w:rPr>
      </w:pPr>
      <w:r>
        <w:rPr>
          <w:rFonts w:ascii="Arial" w:hAnsi="Arial" w:cs="Arial"/>
          <w:sz w:val="22"/>
          <w:szCs w:val="22"/>
        </w:rPr>
        <w:t>S</w:t>
      </w:r>
      <w:r w:rsidR="0024722A" w:rsidRPr="00FB6AE5">
        <w:rPr>
          <w:rFonts w:ascii="Arial" w:hAnsi="Arial" w:cs="Arial"/>
          <w:sz w:val="22"/>
          <w:szCs w:val="22"/>
        </w:rPr>
        <w:t xml:space="preserve">tavební </w:t>
      </w:r>
      <w:r>
        <w:rPr>
          <w:rFonts w:ascii="Arial" w:hAnsi="Arial" w:cs="Arial"/>
          <w:sz w:val="22"/>
          <w:szCs w:val="22"/>
        </w:rPr>
        <w:t xml:space="preserve">a demoliční </w:t>
      </w:r>
      <w:r w:rsidR="0024722A" w:rsidRPr="00FB6AE5">
        <w:rPr>
          <w:rFonts w:ascii="Arial" w:hAnsi="Arial" w:cs="Arial"/>
          <w:sz w:val="22"/>
          <w:szCs w:val="22"/>
        </w:rPr>
        <w:t xml:space="preserve">odpad </w:t>
      </w:r>
      <w:r w:rsidR="00940656">
        <w:rPr>
          <w:rFonts w:ascii="Arial" w:hAnsi="Arial" w:cs="Arial"/>
          <w:sz w:val="22"/>
          <w:szCs w:val="22"/>
        </w:rPr>
        <w:t>lze</w:t>
      </w:r>
      <w:r w:rsidR="0024722A" w:rsidRPr="00FB6AE5">
        <w:rPr>
          <w:rFonts w:ascii="Arial" w:hAnsi="Arial" w:cs="Arial"/>
          <w:sz w:val="22"/>
          <w:szCs w:val="22"/>
        </w:rPr>
        <w:t xml:space="preserve"> </w:t>
      </w:r>
      <w:r w:rsidR="0031415A" w:rsidRPr="006B59EA">
        <w:rPr>
          <w:rFonts w:ascii="Arial" w:hAnsi="Arial" w:cs="Arial"/>
          <w:sz w:val="22"/>
          <w:szCs w:val="22"/>
        </w:rPr>
        <w:t>předávat</w:t>
      </w:r>
      <w:r w:rsidR="006B59EA" w:rsidRPr="006B59EA">
        <w:rPr>
          <w:rFonts w:ascii="Arial" w:hAnsi="Arial" w:cs="Arial"/>
          <w:sz w:val="22"/>
          <w:szCs w:val="22"/>
        </w:rPr>
        <w:t xml:space="preserve"> na skládce za pilou</w:t>
      </w:r>
      <w:r w:rsidR="00953BE2">
        <w:rPr>
          <w:rFonts w:ascii="Arial" w:hAnsi="Arial" w:cs="Arial"/>
          <w:sz w:val="22"/>
          <w:szCs w:val="22"/>
        </w:rPr>
        <w:t xml:space="preserve"> v ulici </w:t>
      </w:r>
      <w:proofErr w:type="spellStart"/>
      <w:r w:rsidR="00953BE2">
        <w:rPr>
          <w:rFonts w:ascii="Arial" w:hAnsi="Arial" w:cs="Arial"/>
          <w:sz w:val="22"/>
          <w:szCs w:val="22"/>
        </w:rPr>
        <w:t>Bělohrobského</w:t>
      </w:r>
      <w:proofErr w:type="spellEnd"/>
      <w:r w:rsidR="00953BE2">
        <w:rPr>
          <w:rFonts w:ascii="Arial" w:hAnsi="Arial" w:cs="Arial"/>
          <w:sz w:val="22"/>
          <w:szCs w:val="22"/>
        </w:rPr>
        <w:t>.</w:t>
      </w:r>
    </w:p>
    <w:p w14:paraId="2A3757BD" w14:textId="77777777" w:rsidR="00A81D11" w:rsidRDefault="00A81D11" w:rsidP="00CD7111">
      <w:pPr>
        <w:rPr>
          <w:rFonts w:ascii="Arial" w:hAnsi="Arial" w:cs="Arial"/>
          <w:b/>
          <w:sz w:val="22"/>
          <w:szCs w:val="22"/>
        </w:rPr>
      </w:pPr>
    </w:p>
    <w:p w14:paraId="282DC2C8" w14:textId="203BC8CE"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953BE2">
        <w:rPr>
          <w:rFonts w:ascii="Arial" w:hAnsi="Arial" w:cs="Arial"/>
          <w:b/>
          <w:sz w:val="22"/>
          <w:szCs w:val="22"/>
        </w:rPr>
        <w:t>9</w:t>
      </w:r>
    </w:p>
    <w:p w14:paraId="7E963351" w14:textId="77777777"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14:paraId="633BA143" w14:textId="77777777" w:rsidR="0024722A" w:rsidRPr="00FB6AE5" w:rsidRDefault="0024722A">
      <w:pPr>
        <w:ind w:left="360"/>
        <w:jc w:val="center"/>
        <w:rPr>
          <w:rFonts w:ascii="Arial" w:hAnsi="Arial" w:cs="Arial"/>
          <w:b/>
          <w:sz w:val="22"/>
          <w:szCs w:val="22"/>
          <w:u w:val="single"/>
        </w:rPr>
      </w:pPr>
    </w:p>
    <w:p w14:paraId="01A6647B" w14:textId="72637A47" w:rsidR="0024722A" w:rsidRPr="00FB6AE5" w:rsidRDefault="0024722A" w:rsidP="00223F72">
      <w:pPr>
        <w:numPr>
          <w:ilvl w:val="0"/>
          <w:numId w:val="8"/>
        </w:numPr>
        <w:jc w:val="both"/>
        <w:rPr>
          <w:rFonts w:ascii="Arial" w:hAnsi="Arial" w:cs="Arial"/>
          <w:sz w:val="22"/>
          <w:szCs w:val="22"/>
        </w:rPr>
      </w:pPr>
      <w:r w:rsidRPr="00FB6AE5">
        <w:rPr>
          <w:rFonts w:ascii="Arial" w:hAnsi="Arial" w:cs="Arial"/>
          <w:sz w:val="22"/>
          <w:szCs w:val="22"/>
        </w:rPr>
        <w:t xml:space="preserve">Nabytím účinnosti této vyhlášky se zrušuje </w:t>
      </w:r>
      <w:r w:rsidR="004D30A2">
        <w:rPr>
          <w:rFonts w:ascii="Arial" w:hAnsi="Arial" w:cs="Arial"/>
          <w:sz w:val="22"/>
          <w:szCs w:val="22"/>
        </w:rPr>
        <w:t>o</w:t>
      </w:r>
      <w:r w:rsidRPr="00FB6AE5">
        <w:rPr>
          <w:rFonts w:ascii="Arial" w:hAnsi="Arial" w:cs="Arial"/>
          <w:sz w:val="22"/>
          <w:szCs w:val="22"/>
        </w:rPr>
        <w:t xml:space="preserve">becně závazná vyhláška </w:t>
      </w:r>
      <w:r w:rsidR="00C97AD2">
        <w:rPr>
          <w:rFonts w:ascii="Arial" w:hAnsi="Arial" w:cs="Arial"/>
          <w:sz w:val="22"/>
          <w:szCs w:val="22"/>
        </w:rPr>
        <w:t>města Černovice</w:t>
      </w:r>
      <w:r w:rsidRPr="00FB6AE5">
        <w:rPr>
          <w:rFonts w:ascii="Arial" w:hAnsi="Arial" w:cs="Arial"/>
          <w:sz w:val="22"/>
          <w:szCs w:val="22"/>
        </w:rPr>
        <w:t xml:space="preserve"> </w:t>
      </w:r>
      <w:r w:rsidRPr="00FB6AE5">
        <w:rPr>
          <w:rFonts w:ascii="Arial" w:hAnsi="Arial" w:cs="Arial"/>
          <w:sz w:val="22"/>
          <w:szCs w:val="22"/>
        </w:rPr>
        <w:br/>
        <w:t>č</w:t>
      </w:r>
      <w:r w:rsidR="00C97AD2">
        <w:rPr>
          <w:rFonts w:ascii="Arial" w:hAnsi="Arial" w:cs="Arial"/>
          <w:sz w:val="22"/>
          <w:szCs w:val="22"/>
        </w:rPr>
        <w:t xml:space="preserve"> 1</w:t>
      </w:r>
      <w:r w:rsidRPr="00FB6AE5">
        <w:rPr>
          <w:rFonts w:ascii="Arial" w:hAnsi="Arial" w:cs="Arial"/>
          <w:sz w:val="22"/>
          <w:szCs w:val="22"/>
        </w:rPr>
        <w:t>/</w:t>
      </w:r>
      <w:r w:rsidR="00C97AD2">
        <w:rPr>
          <w:rFonts w:ascii="Arial" w:hAnsi="Arial" w:cs="Arial"/>
          <w:sz w:val="22"/>
          <w:szCs w:val="22"/>
        </w:rPr>
        <w:t>15</w:t>
      </w:r>
      <w:r w:rsidRPr="00FB6AE5">
        <w:rPr>
          <w:rFonts w:ascii="Arial" w:hAnsi="Arial" w:cs="Arial"/>
          <w:sz w:val="22"/>
          <w:szCs w:val="22"/>
        </w:rPr>
        <w:t xml:space="preserve">, </w:t>
      </w:r>
      <w:r w:rsidR="00A47650" w:rsidRPr="00C97AD2">
        <w:rPr>
          <w:rFonts w:ascii="Arial" w:hAnsi="Arial" w:cs="Arial"/>
          <w:sz w:val="22"/>
          <w:szCs w:val="22"/>
        </w:rPr>
        <w:t>o stanovení systému shromažďování, sběru, přepravy, třídění, využívání a odstraňování komunálních odpadů a nakládání se stavebním odpadem</w:t>
      </w:r>
      <w:r w:rsidR="00C97AD2" w:rsidRPr="00C97AD2">
        <w:rPr>
          <w:rFonts w:ascii="Arial" w:hAnsi="Arial" w:cs="Arial"/>
          <w:sz w:val="22"/>
          <w:szCs w:val="22"/>
        </w:rPr>
        <w:t xml:space="preserve"> na území města Černovice</w:t>
      </w:r>
      <w:r w:rsidR="00C97AD2">
        <w:rPr>
          <w:rFonts w:ascii="Arial" w:hAnsi="Arial" w:cs="Arial"/>
          <w:sz w:val="22"/>
          <w:szCs w:val="22"/>
        </w:rPr>
        <w:t>.</w:t>
      </w:r>
    </w:p>
    <w:p w14:paraId="52A2032E" w14:textId="77777777" w:rsidR="00012F79" w:rsidRPr="00FB6AE5" w:rsidRDefault="00012F79">
      <w:pPr>
        <w:jc w:val="both"/>
        <w:rPr>
          <w:rFonts w:ascii="Arial" w:hAnsi="Arial" w:cs="Arial"/>
          <w:sz w:val="22"/>
          <w:szCs w:val="22"/>
        </w:rPr>
      </w:pPr>
    </w:p>
    <w:p w14:paraId="2C60E5E3" w14:textId="7B16C687" w:rsidR="000F0631" w:rsidRPr="00E836B1" w:rsidRDefault="00C97AD2" w:rsidP="000F0631">
      <w:pPr>
        <w:numPr>
          <w:ilvl w:val="0"/>
          <w:numId w:val="8"/>
        </w:numPr>
        <w:jc w:val="both"/>
        <w:rPr>
          <w:rFonts w:ascii="Arial" w:hAnsi="Arial" w:cs="Arial"/>
          <w:sz w:val="22"/>
          <w:szCs w:val="22"/>
        </w:rPr>
      </w:pPr>
      <w:r w:rsidRPr="00C97AD2">
        <w:rPr>
          <w:rFonts w:ascii="Arial" w:hAnsi="Arial" w:cs="Arial"/>
          <w:sz w:val="22"/>
          <w:szCs w:val="22"/>
        </w:rPr>
        <w:t>Tato vyhláška nabývá účinnosti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9719A3" w14:paraId="42516770" w14:textId="77777777" w:rsidTr="00953BE2">
        <w:trPr>
          <w:trHeight w:hRule="exact" w:val="1134"/>
        </w:trPr>
        <w:tc>
          <w:tcPr>
            <w:tcW w:w="4820" w:type="dxa"/>
            <w:shd w:val="clear" w:color="auto" w:fill="auto"/>
            <w:tcMar>
              <w:top w:w="55" w:type="dxa"/>
              <w:left w:w="55" w:type="dxa"/>
              <w:bottom w:w="55" w:type="dxa"/>
              <w:right w:w="55" w:type="dxa"/>
            </w:tcMar>
            <w:vAlign w:val="bottom"/>
          </w:tcPr>
          <w:p w14:paraId="044A48F6" w14:textId="77777777" w:rsidR="009719A3" w:rsidRDefault="009719A3" w:rsidP="00EC4C08">
            <w:pPr>
              <w:pStyle w:val="PodpisovePole"/>
            </w:pPr>
            <w:r>
              <w:t>Mgr. Jan Brožek v. r.</w:t>
            </w:r>
            <w:r>
              <w:br/>
              <w:t xml:space="preserve"> starosta</w:t>
            </w:r>
          </w:p>
        </w:tc>
        <w:tc>
          <w:tcPr>
            <w:tcW w:w="4821" w:type="dxa"/>
            <w:shd w:val="clear" w:color="auto" w:fill="auto"/>
            <w:tcMar>
              <w:top w:w="55" w:type="dxa"/>
              <w:left w:w="55" w:type="dxa"/>
              <w:bottom w:w="55" w:type="dxa"/>
              <w:right w:w="55" w:type="dxa"/>
            </w:tcMar>
            <w:vAlign w:val="bottom"/>
          </w:tcPr>
          <w:p w14:paraId="30DDA6B6" w14:textId="77777777" w:rsidR="009719A3" w:rsidRDefault="009719A3" w:rsidP="00EC4C08">
            <w:pPr>
              <w:pStyle w:val="PodpisovePole"/>
            </w:pPr>
            <w:r>
              <w:t>Ing. Martina Kratochvílová v. r.</w:t>
            </w:r>
            <w:r>
              <w:br/>
              <w:t xml:space="preserve"> místostarostka</w:t>
            </w:r>
          </w:p>
        </w:tc>
      </w:tr>
    </w:tbl>
    <w:p w14:paraId="26A17636" w14:textId="77777777" w:rsidR="004D5A15" w:rsidRDefault="004D5A15" w:rsidP="00773A86">
      <w:pPr>
        <w:rPr>
          <w:rFonts w:ascii="Arial" w:hAnsi="Arial" w:cs="Arial"/>
          <w:sz w:val="22"/>
          <w:szCs w:val="22"/>
        </w:rPr>
      </w:pPr>
    </w:p>
    <w:sectPr w:rsidR="004D5A15" w:rsidSect="00164CDC">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75C2F" w14:textId="77777777" w:rsidR="00164CDC" w:rsidRDefault="00164CDC">
      <w:r>
        <w:separator/>
      </w:r>
    </w:p>
  </w:endnote>
  <w:endnote w:type="continuationSeparator" w:id="0">
    <w:p w14:paraId="4CCC48AA" w14:textId="77777777" w:rsidR="00164CDC" w:rsidRDefault="00164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PingFang SC">
    <w:charset w:val="00"/>
    <w:family w:val="auto"/>
    <w:pitch w:val="variable"/>
  </w:font>
  <w:font w:name="Arial Unicode MS">
    <w:altName w:val="Arial"/>
    <w:panose1 w:val="020B0604020202020204"/>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DE990" w14:textId="77777777" w:rsidR="00FB36A3" w:rsidRDefault="00FB36A3">
    <w:pPr>
      <w:pStyle w:val="Zpat"/>
      <w:jc w:val="center"/>
    </w:pPr>
    <w:r>
      <w:fldChar w:fldCharType="begin"/>
    </w:r>
    <w:r>
      <w:instrText>PAGE   \* MERGEFORMAT</w:instrText>
    </w:r>
    <w:r>
      <w:fldChar w:fldCharType="separate"/>
    </w:r>
    <w:r w:rsidR="00153065">
      <w:rPr>
        <w:noProof/>
      </w:rPr>
      <w:t>6</w:t>
    </w:r>
    <w:r>
      <w:fldChar w:fldCharType="end"/>
    </w:r>
  </w:p>
  <w:p w14:paraId="07F62EA7"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5699C" w14:textId="77777777" w:rsidR="00164CDC" w:rsidRDefault="00164CDC">
      <w:r>
        <w:separator/>
      </w:r>
    </w:p>
  </w:footnote>
  <w:footnote w:type="continuationSeparator" w:id="0">
    <w:p w14:paraId="0711866A" w14:textId="77777777" w:rsidR="00164CDC" w:rsidRDefault="00164CDC">
      <w:r>
        <w:continuationSeparator/>
      </w:r>
    </w:p>
  </w:footnote>
  <w:footnote w:id="1">
    <w:p w14:paraId="147E0DC8"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42E362F6"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C11"/>
    <w:multiLevelType w:val="hybridMultilevel"/>
    <w:tmpl w:val="C8726960"/>
    <w:lvl w:ilvl="0" w:tplc="05D40FB6">
      <w:start w:val="1"/>
      <w:numFmt w:val="lowerLetter"/>
      <w:lvlText w:val="%1)"/>
      <w:lvlJc w:val="left"/>
      <w:pPr>
        <w:ind w:left="720" w:hanging="360"/>
      </w:pPr>
      <w:rPr>
        <w:rFonts w:hint="default"/>
        <w:b w:val="0"/>
        <w:bCs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9A104AE"/>
    <w:multiLevelType w:val="hybridMultilevel"/>
    <w:tmpl w:val="13E818EA"/>
    <w:lvl w:ilvl="0" w:tplc="FFFFFFFF">
      <w:start w:val="1"/>
      <w:numFmt w:val="decimal"/>
      <w:lvlText w:val="%1)"/>
      <w:lvlJc w:val="left"/>
      <w:pPr>
        <w:ind w:left="360" w:hanging="360"/>
      </w:pPr>
      <w:rPr>
        <w:rFonts w:hint="default"/>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3"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5"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67AE5CFD"/>
    <w:multiLevelType w:val="hybridMultilevel"/>
    <w:tmpl w:val="EFF049F2"/>
    <w:lvl w:ilvl="0" w:tplc="C584E572">
      <w:start w:val="100"/>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CEA02C5"/>
    <w:multiLevelType w:val="hybridMultilevel"/>
    <w:tmpl w:val="D23A7030"/>
    <w:lvl w:ilvl="0" w:tplc="5C208F9C">
      <w:start w:val="1"/>
      <w:numFmt w:val="decimal"/>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773435277">
    <w:abstractNumId w:val="8"/>
  </w:num>
  <w:num w:numId="2" w16cid:durableId="1632442463">
    <w:abstractNumId w:val="32"/>
  </w:num>
  <w:num w:numId="3" w16cid:durableId="699210135">
    <w:abstractNumId w:val="5"/>
  </w:num>
  <w:num w:numId="4" w16cid:durableId="1645962833">
    <w:abstractNumId w:val="23"/>
  </w:num>
  <w:num w:numId="5" w16cid:durableId="2084334985">
    <w:abstractNumId w:val="20"/>
  </w:num>
  <w:num w:numId="6" w16cid:durableId="1614170255">
    <w:abstractNumId w:val="28"/>
  </w:num>
  <w:num w:numId="7" w16cid:durableId="1508137924">
    <w:abstractNumId w:val="9"/>
  </w:num>
  <w:num w:numId="8" w16cid:durableId="1023676017">
    <w:abstractNumId w:val="1"/>
  </w:num>
  <w:num w:numId="9" w16cid:durableId="778066026">
    <w:abstractNumId w:val="26"/>
  </w:num>
  <w:num w:numId="10" w16cid:durableId="506553067">
    <w:abstractNumId w:val="22"/>
  </w:num>
  <w:num w:numId="11" w16cid:durableId="303242196">
    <w:abstractNumId w:val="21"/>
  </w:num>
  <w:num w:numId="12" w16cid:durableId="1288243807">
    <w:abstractNumId w:val="11"/>
  </w:num>
  <w:num w:numId="13" w16cid:durableId="543521552">
    <w:abstractNumId w:val="24"/>
  </w:num>
  <w:num w:numId="14" w16cid:durableId="1478186926">
    <w:abstractNumId w:val="31"/>
  </w:num>
  <w:num w:numId="15" w16cid:durableId="32965824">
    <w:abstractNumId w:val="14"/>
  </w:num>
  <w:num w:numId="16" w16cid:durableId="1928690233">
    <w:abstractNumId w:val="30"/>
  </w:num>
  <w:num w:numId="17" w16cid:durableId="567573152">
    <w:abstractNumId w:val="6"/>
  </w:num>
  <w:num w:numId="18" w16cid:durableId="428962790">
    <w:abstractNumId w:val="0"/>
  </w:num>
  <w:num w:numId="19" w16cid:durableId="2137942753">
    <w:abstractNumId w:val="17"/>
  </w:num>
  <w:num w:numId="20" w16cid:durableId="64768109">
    <w:abstractNumId w:val="25"/>
  </w:num>
  <w:num w:numId="21" w16cid:durableId="1056733406">
    <w:abstractNumId w:val="18"/>
  </w:num>
  <w:num w:numId="22" w16cid:durableId="1088430436">
    <w:abstractNumId w:val="19"/>
  </w:num>
  <w:num w:numId="23" w16cid:durableId="1007711591">
    <w:abstractNumId w:val="13"/>
  </w:num>
  <w:num w:numId="24" w16cid:durableId="853617462">
    <w:abstractNumId w:val="7"/>
  </w:num>
  <w:num w:numId="25" w16cid:durableId="80218870">
    <w:abstractNumId w:val="3"/>
  </w:num>
  <w:num w:numId="26" w16cid:durableId="1049846092">
    <w:abstractNumId w:val="16"/>
  </w:num>
  <w:num w:numId="27" w16cid:durableId="1720201426">
    <w:abstractNumId w:val="4"/>
  </w:num>
  <w:num w:numId="28" w16cid:durableId="515004707">
    <w:abstractNumId w:val="15"/>
  </w:num>
  <w:num w:numId="29" w16cid:durableId="1356693402">
    <w:abstractNumId w:val="10"/>
  </w:num>
  <w:num w:numId="30" w16cid:durableId="2072729293">
    <w:abstractNumId w:val="12"/>
  </w:num>
  <w:num w:numId="31" w16cid:durableId="1111708575">
    <w:abstractNumId w:val="29"/>
  </w:num>
  <w:num w:numId="32" w16cid:durableId="1181578226">
    <w:abstractNumId w:val="27"/>
  </w:num>
  <w:num w:numId="33" w16cid:durableId="9657024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00B77"/>
    <w:rsid w:val="00012F79"/>
    <w:rsid w:val="00024B27"/>
    <w:rsid w:val="00031731"/>
    <w:rsid w:val="000332D7"/>
    <w:rsid w:val="00036778"/>
    <w:rsid w:val="00041A92"/>
    <w:rsid w:val="00042756"/>
    <w:rsid w:val="00053446"/>
    <w:rsid w:val="00053FEC"/>
    <w:rsid w:val="0005615E"/>
    <w:rsid w:val="0005787D"/>
    <w:rsid w:val="00076F7D"/>
    <w:rsid w:val="00077E69"/>
    <w:rsid w:val="0008576A"/>
    <w:rsid w:val="00091C2D"/>
    <w:rsid w:val="00095548"/>
    <w:rsid w:val="0009785F"/>
    <w:rsid w:val="000A04B6"/>
    <w:rsid w:val="000A3A9A"/>
    <w:rsid w:val="000B560B"/>
    <w:rsid w:val="000D0024"/>
    <w:rsid w:val="000D356A"/>
    <w:rsid w:val="000D40B5"/>
    <w:rsid w:val="000E7318"/>
    <w:rsid w:val="000E7404"/>
    <w:rsid w:val="000F0631"/>
    <w:rsid w:val="000F4494"/>
    <w:rsid w:val="000F4568"/>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53065"/>
    <w:rsid w:val="00164CDC"/>
    <w:rsid w:val="00164E8B"/>
    <w:rsid w:val="001724A3"/>
    <w:rsid w:val="0017608F"/>
    <w:rsid w:val="001773C5"/>
    <w:rsid w:val="00181515"/>
    <w:rsid w:val="00181C99"/>
    <w:rsid w:val="001869E0"/>
    <w:rsid w:val="001A1793"/>
    <w:rsid w:val="001A5FC6"/>
    <w:rsid w:val="001B0AEB"/>
    <w:rsid w:val="001C6E05"/>
    <w:rsid w:val="001E0DF7"/>
    <w:rsid w:val="001E5FBF"/>
    <w:rsid w:val="00200839"/>
    <w:rsid w:val="00202C4A"/>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A020A"/>
    <w:rsid w:val="002A3581"/>
    <w:rsid w:val="002B7E6B"/>
    <w:rsid w:val="002C32D2"/>
    <w:rsid w:val="002C3644"/>
    <w:rsid w:val="002C442F"/>
    <w:rsid w:val="002C7272"/>
    <w:rsid w:val="002D64B8"/>
    <w:rsid w:val="002D7DAC"/>
    <w:rsid w:val="002F6C9F"/>
    <w:rsid w:val="0031415A"/>
    <w:rsid w:val="00320CF7"/>
    <w:rsid w:val="0032634F"/>
    <w:rsid w:val="0034317B"/>
    <w:rsid w:val="00343C2D"/>
    <w:rsid w:val="00344369"/>
    <w:rsid w:val="00352DD8"/>
    <w:rsid w:val="0037277A"/>
    <w:rsid w:val="00373576"/>
    <w:rsid w:val="0037455E"/>
    <w:rsid w:val="003746ED"/>
    <w:rsid w:val="00391811"/>
    <w:rsid w:val="003934B6"/>
    <w:rsid w:val="003A0DB1"/>
    <w:rsid w:val="003A7FC0"/>
    <w:rsid w:val="003D6965"/>
    <w:rsid w:val="003E3D8B"/>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5697"/>
    <w:rsid w:val="00451409"/>
    <w:rsid w:val="00453AB3"/>
    <w:rsid w:val="004761AD"/>
    <w:rsid w:val="00476A0B"/>
    <w:rsid w:val="00492D2F"/>
    <w:rsid w:val="004966EB"/>
    <w:rsid w:val="00497CD8"/>
    <w:rsid w:val="004B018B"/>
    <w:rsid w:val="004C5CD8"/>
    <w:rsid w:val="004D0009"/>
    <w:rsid w:val="004D30A2"/>
    <w:rsid w:val="004D3973"/>
    <w:rsid w:val="004D5A15"/>
    <w:rsid w:val="00502A5D"/>
    <w:rsid w:val="00503F10"/>
    <w:rsid w:val="00505735"/>
    <w:rsid w:val="0051226B"/>
    <w:rsid w:val="0052041F"/>
    <w:rsid w:val="00525ABF"/>
    <w:rsid w:val="00540721"/>
    <w:rsid w:val="00540BAC"/>
    <w:rsid w:val="00543342"/>
    <w:rsid w:val="00543380"/>
    <w:rsid w:val="0054776B"/>
    <w:rsid w:val="00547890"/>
    <w:rsid w:val="00550D41"/>
    <w:rsid w:val="00552FFF"/>
    <w:rsid w:val="00553B78"/>
    <w:rsid w:val="00555FEB"/>
    <w:rsid w:val="00560DED"/>
    <w:rsid w:val="0056694A"/>
    <w:rsid w:val="00576E29"/>
    <w:rsid w:val="0059780C"/>
    <w:rsid w:val="005A3FFD"/>
    <w:rsid w:val="005C0885"/>
    <w:rsid w:val="005C7494"/>
    <w:rsid w:val="005C7FAC"/>
    <w:rsid w:val="005D29B1"/>
    <w:rsid w:val="005D6CD7"/>
    <w:rsid w:val="005E114F"/>
    <w:rsid w:val="005E2539"/>
    <w:rsid w:val="005E3069"/>
    <w:rsid w:val="005F0210"/>
    <w:rsid w:val="005F1D1F"/>
    <w:rsid w:val="006025AC"/>
    <w:rsid w:val="006101FB"/>
    <w:rsid w:val="00617D61"/>
    <w:rsid w:val="00617FE8"/>
    <w:rsid w:val="00620481"/>
    <w:rsid w:val="006277AF"/>
    <w:rsid w:val="00632F39"/>
    <w:rsid w:val="00641107"/>
    <w:rsid w:val="006511C7"/>
    <w:rsid w:val="00667683"/>
    <w:rsid w:val="00671A01"/>
    <w:rsid w:val="00675B4F"/>
    <w:rsid w:val="006814CB"/>
    <w:rsid w:val="006866EF"/>
    <w:rsid w:val="00692B36"/>
    <w:rsid w:val="00693339"/>
    <w:rsid w:val="00696155"/>
    <w:rsid w:val="006B58B2"/>
    <w:rsid w:val="006B59EA"/>
    <w:rsid w:val="006E2D7E"/>
    <w:rsid w:val="006E5A79"/>
    <w:rsid w:val="006F432E"/>
    <w:rsid w:val="007008E2"/>
    <w:rsid w:val="00702D6A"/>
    <w:rsid w:val="007063A1"/>
    <w:rsid w:val="00712D36"/>
    <w:rsid w:val="007131EC"/>
    <w:rsid w:val="00714B2D"/>
    <w:rsid w:val="0071677D"/>
    <w:rsid w:val="00723DF9"/>
    <w:rsid w:val="0072693E"/>
    <w:rsid w:val="00732470"/>
    <w:rsid w:val="0073528A"/>
    <w:rsid w:val="00745703"/>
    <w:rsid w:val="00765052"/>
    <w:rsid w:val="007654D3"/>
    <w:rsid w:val="00773A86"/>
    <w:rsid w:val="00777412"/>
    <w:rsid w:val="00787EE1"/>
    <w:rsid w:val="007909DA"/>
    <w:rsid w:val="00795009"/>
    <w:rsid w:val="00797A40"/>
    <w:rsid w:val="007A3B21"/>
    <w:rsid w:val="007A514D"/>
    <w:rsid w:val="007B6584"/>
    <w:rsid w:val="007C40FF"/>
    <w:rsid w:val="007C5E41"/>
    <w:rsid w:val="007C7508"/>
    <w:rsid w:val="007E1DB2"/>
    <w:rsid w:val="007E2B21"/>
    <w:rsid w:val="007E7071"/>
    <w:rsid w:val="007F1D2E"/>
    <w:rsid w:val="007F3823"/>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87728"/>
    <w:rsid w:val="008A0526"/>
    <w:rsid w:val="008A20A1"/>
    <w:rsid w:val="008A2FC7"/>
    <w:rsid w:val="008A4009"/>
    <w:rsid w:val="008B10D7"/>
    <w:rsid w:val="008B4493"/>
    <w:rsid w:val="008C3A2A"/>
    <w:rsid w:val="008D2613"/>
    <w:rsid w:val="008D3350"/>
    <w:rsid w:val="008E10CD"/>
    <w:rsid w:val="008E4005"/>
    <w:rsid w:val="008F1E1D"/>
    <w:rsid w:val="009007DD"/>
    <w:rsid w:val="00912D28"/>
    <w:rsid w:val="009146F3"/>
    <w:rsid w:val="00915FF6"/>
    <w:rsid w:val="00916185"/>
    <w:rsid w:val="009175D0"/>
    <w:rsid w:val="00923300"/>
    <w:rsid w:val="009401A1"/>
    <w:rsid w:val="00940656"/>
    <w:rsid w:val="0094179C"/>
    <w:rsid w:val="00951700"/>
    <w:rsid w:val="00953BE2"/>
    <w:rsid w:val="00960DD2"/>
    <w:rsid w:val="009719A3"/>
    <w:rsid w:val="009722E1"/>
    <w:rsid w:val="00973C0E"/>
    <w:rsid w:val="009743BA"/>
    <w:rsid w:val="009774F4"/>
    <w:rsid w:val="009859B0"/>
    <w:rsid w:val="009A0DDF"/>
    <w:rsid w:val="009A1A48"/>
    <w:rsid w:val="009A64B8"/>
    <w:rsid w:val="009B50E5"/>
    <w:rsid w:val="009B680A"/>
    <w:rsid w:val="009B771B"/>
    <w:rsid w:val="009B77CC"/>
    <w:rsid w:val="009C7464"/>
    <w:rsid w:val="009D5C19"/>
    <w:rsid w:val="009E4450"/>
    <w:rsid w:val="009E5176"/>
    <w:rsid w:val="009F5BB9"/>
    <w:rsid w:val="00A04658"/>
    <w:rsid w:val="00A07653"/>
    <w:rsid w:val="00A11DFF"/>
    <w:rsid w:val="00A23FF9"/>
    <w:rsid w:val="00A25B5E"/>
    <w:rsid w:val="00A33782"/>
    <w:rsid w:val="00A33FDC"/>
    <w:rsid w:val="00A342C0"/>
    <w:rsid w:val="00A47650"/>
    <w:rsid w:val="00A532C2"/>
    <w:rsid w:val="00A61EAE"/>
    <w:rsid w:val="00A625BA"/>
    <w:rsid w:val="00A62EC3"/>
    <w:rsid w:val="00A633DC"/>
    <w:rsid w:val="00A64714"/>
    <w:rsid w:val="00A773EE"/>
    <w:rsid w:val="00A81D11"/>
    <w:rsid w:val="00A90CF0"/>
    <w:rsid w:val="00A94551"/>
    <w:rsid w:val="00A9554C"/>
    <w:rsid w:val="00AA1F36"/>
    <w:rsid w:val="00AA408A"/>
    <w:rsid w:val="00AA62CF"/>
    <w:rsid w:val="00AB3FF3"/>
    <w:rsid w:val="00AB44E2"/>
    <w:rsid w:val="00AB61B3"/>
    <w:rsid w:val="00AB64CD"/>
    <w:rsid w:val="00AC1028"/>
    <w:rsid w:val="00AC13C7"/>
    <w:rsid w:val="00AC2295"/>
    <w:rsid w:val="00AC4B55"/>
    <w:rsid w:val="00AD035D"/>
    <w:rsid w:val="00AD0D21"/>
    <w:rsid w:val="00AE2DEE"/>
    <w:rsid w:val="00AE5EEF"/>
    <w:rsid w:val="00AF4225"/>
    <w:rsid w:val="00AF49AB"/>
    <w:rsid w:val="00AF72CD"/>
    <w:rsid w:val="00B11B51"/>
    <w:rsid w:val="00B321B9"/>
    <w:rsid w:val="00B3452E"/>
    <w:rsid w:val="00B42462"/>
    <w:rsid w:val="00B556A5"/>
    <w:rsid w:val="00B56C7F"/>
    <w:rsid w:val="00B7787C"/>
    <w:rsid w:val="00B947F5"/>
    <w:rsid w:val="00BA2FB8"/>
    <w:rsid w:val="00BA7164"/>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3782E"/>
    <w:rsid w:val="00C45BF9"/>
    <w:rsid w:val="00C67796"/>
    <w:rsid w:val="00C742D1"/>
    <w:rsid w:val="00C8090C"/>
    <w:rsid w:val="00C819B3"/>
    <w:rsid w:val="00C8342C"/>
    <w:rsid w:val="00C9368B"/>
    <w:rsid w:val="00C94283"/>
    <w:rsid w:val="00C97AD2"/>
    <w:rsid w:val="00CA1B0F"/>
    <w:rsid w:val="00CA5511"/>
    <w:rsid w:val="00CB176B"/>
    <w:rsid w:val="00CB5394"/>
    <w:rsid w:val="00CB5754"/>
    <w:rsid w:val="00CB5E14"/>
    <w:rsid w:val="00CC4B32"/>
    <w:rsid w:val="00CD7111"/>
    <w:rsid w:val="00CE1581"/>
    <w:rsid w:val="00CF0B79"/>
    <w:rsid w:val="00CF1A6D"/>
    <w:rsid w:val="00CF5BE8"/>
    <w:rsid w:val="00CF6192"/>
    <w:rsid w:val="00D04C14"/>
    <w:rsid w:val="00D226C7"/>
    <w:rsid w:val="00D2467D"/>
    <w:rsid w:val="00D25BA7"/>
    <w:rsid w:val="00D27F18"/>
    <w:rsid w:val="00D4132C"/>
    <w:rsid w:val="00D44ECF"/>
    <w:rsid w:val="00D51D24"/>
    <w:rsid w:val="00D546F5"/>
    <w:rsid w:val="00D62F8B"/>
    <w:rsid w:val="00D7341B"/>
    <w:rsid w:val="00D736CB"/>
    <w:rsid w:val="00D91A41"/>
    <w:rsid w:val="00DB2051"/>
    <w:rsid w:val="00DC3C0A"/>
    <w:rsid w:val="00DE0A5F"/>
    <w:rsid w:val="00DE54A3"/>
    <w:rsid w:val="00DF28D8"/>
    <w:rsid w:val="00DF3180"/>
    <w:rsid w:val="00E04C79"/>
    <w:rsid w:val="00E11050"/>
    <w:rsid w:val="00E117FD"/>
    <w:rsid w:val="00E2491F"/>
    <w:rsid w:val="00E318DB"/>
    <w:rsid w:val="00E42543"/>
    <w:rsid w:val="00E428C5"/>
    <w:rsid w:val="00E555A1"/>
    <w:rsid w:val="00E5685C"/>
    <w:rsid w:val="00E5725E"/>
    <w:rsid w:val="00E62F0E"/>
    <w:rsid w:val="00E66B2E"/>
    <w:rsid w:val="00E72053"/>
    <w:rsid w:val="00E8031C"/>
    <w:rsid w:val="00E87A75"/>
    <w:rsid w:val="00E87B0B"/>
    <w:rsid w:val="00E92D8B"/>
    <w:rsid w:val="00EA1B4D"/>
    <w:rsid w:val="00EB2DCF"/>
    <w:rsid w:val="00EB4815"/>
    <w:rsid w:val="00EB486C"/>
    <w:rsid w:val="00EB7D8D"/>
    <w:rsid w:val="00EF0F4E"/>
    <w:rsid w:val="00F00E31"/>
    <w:rsid w:val="00F03C55"/>
    <w:rsid w:val="00F11FC3"/>
    <w:rsid w:val="00F17575"/>
    <w:rsid w:val="00F1773A"/>
    <w:rsid w:val="00F20DEA"/>
    <w:rsid w:val="00F301DF"/>
    <w:rsid w:val="00F349F4"/>
    <w:rsid w:val="00F37B51"/>
    <w:rsid w:val="00F45D43"/>
    <w:rsid w:val="00F47FED"/>
    <w:rsid w:val="00F51A5D"/>
    <w:rsid w:val="00F534BD"/>
    <w:rsid w:val="00F53E58"/>
    <w:rsid w:val="00F57F1D"/>
    <w:rsid w:val="00F67C91"/>
    <w:rsid w:val="00F71191"/>
    <w:rsid w:val="00F724DF"/>
    <w:rsid w:val="00F76A45"/>
    <w:rsid w:val="00F77173"/>
    <w:rsid w:val="00F771CC"/>
    <w:rsid w:val="00F876B3"/>
    <w:rsid w:val="00F87C7D"/>
    <w:rsid w:val="00F96544"/>
    <w:rsid w:val="00FA33FD"/>
    <w:rsid w:val="00FA3D38"/>
    <w:rsid w:val="00FB298C"/>
    <w:rsid w:val="00FB317C"/>
    <w:rsid w:val="00FB36A3"/>
    <w:rsid w:val="00FB4709"/>
    <w:rsid w:val="00FB6AE5"/>
    <w:rsid w:val="00FB6FF1"/>
    <w:rsid w:val="00FC59DA"/>
    <w:rsid w:val="00FE0414"/>
    <w:rsid w:val="00FE0E76"/>
    <w:rsid w:val="00FE7963"/>
    <w:rsid w:val="00FE7C1B"/>
    <w:rsid w:val="00FE7D45"/>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B227C1"/>
  <w15:chartTrackingRefBased/>
  <w15:docId w15:val="{AABAB8C0-C67E-4040-AA2C-5A9FA4C2E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E2D7E"/>
    <w:rPr>
      <w:sz w:val="24"/>
      <w:szCs w:val="24"/>
    </w:rPr>
  </w:style>
  <w:style w:type="paragraph" w:styleId="Nadpis1">
    <w:name w:val="heading 1"/>
    <w:basedOn w:val="Normln"/>
    <w:next w:val="Normln"/>
    <w:link w:val="Nadpis1Char"/>
    <w:uiPriority w:val="9"/>
    <w:qFormat/>
    <w:rsid w:val="00391811"/>
    <w:pPr>
      <w:keepNext/>
      <w:spacing w:before="240" w:after="60"/>
      <w:outlineLvl w:val="0"/>
    </w:pPr>
    <w:rPr>
      <w:rFonts w:asciiTheme="majorHAnsi" w:eastAsiaTheme="majorEastAsia" w:hAnsiTheme="majorHAnsi" w:cstheme="majorBidi"/>
      <w:b/>
      <w:bCs/>
      <w:kern w:val="32"/>
      <w:sz w:val="32"/>
      <w:szCs w:val="32"/>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Nadpis1Char">
    <w:name w:val="Nadpis 1 Char"/>
    <w:basedOn w:val="Standardnpsmoodstavce"/>
    <w:link w:val="Nadpis1"/>
    <w:uiPriority w:val="9"/>
    <w:rsid w:val="00391811"/>
    <w:rPr>
      <w:rFonts w:asciiTheme="majorHAnsi" w:eastAsiaTheme="majorEastAsia" w:hAnsiTheme="majorHAnsi" w:cstheme="majorBidi"/>
      <w:b/>
      <w:bCs/>
      <w:kern w:val="32"/>
      <w:sz w:val="32"/>
      <w:szCs w:val="32"/>
    </w:rPr>
  </w:style>
  <w:style w:type="paragraph" w:styleId="Nzev">
    <w:name w:val="Title"/>
    <w:basedOn w:val="Normln"/>
    <w:next w:val="Normln"/>
    <w:link w:val="NzevChar"/>
    <w:uiPriority w:val="10"/>
    <w:qFormat/>
    <w:rsid w:val="00391811"/>
    <w:pPr>
      <w:keepNext/>
      <w:suppressAutoHyphens/>
      <w:autoSpaceDN w:val="0"/>
      <w:spacing w:before="240" w:after="120"/>
      <w:jc w:val="center"/>
      <w:textAlignment w:val="baseline"/>
    </w:pPr>
    <w:rPr>
      <w:rFonts w:ascii="Arial" w:eastAsia="PingFang SC" w:hAnsi="Arial" w:cs="Arial Unicode MS"/>
      <w:b/>
      <w:bCs/>
      <w:kern w:val="3"/>
      <w:lang w:eastAsia="zh-CN" w:bidi="hi-IN"/>
    </w:rPr>
  </w:style>
  <w:style w:type="character" w:customStyle="1" w:styleId="NzevChar">
    <w:name w:val="Název Char"/>
    <w:basedOn w:val="Standardnpsmoodstavce"/>
    <w:link w:val="Nzev"/>
    <w:uiPriority w:val="10"/>
    <w:rsid w:val="00391811"/>
    <w:rPr>
      <w:rFonts w:ascii="Arial" w:eastAsia="PingFang SC" w:hAnsi="Arial" w:cs="Arial Unicode MS"/>
      <w:b/>
      <w:bCs/>
      <w:kern w:val="3"/>
      <w:sz w:val="24"/>
      <w:szCs w:val="24"/>
      <w:lang w:eastAsia="zh-CN" w:bidi="hi-IN"/>
    </w:rPr>
  </w:style>
  <w:style w:type="paragraph" w:customStyle="1" w:styleId="Odstavec">
    <w:name w:val="Odstavec"/>
    <w:basedOn w:val="Normln"/>
    <w:rsid w:val="009719A3"/>
    <w:pPr>
      <w:tabs>
        <w:tab w:val="left" w:pos="567"/>
      </w:tabs>
      <w:suppressAutoHyphens/>
      <w:autoSpaceDN w:val="0"/>
      <w:spacing w:after="120" w:line="276" w:lineRule="auto"/>
      <w:jc w:val="both"/>
      <w:textAlignment w:val="baseline"/>
    </w:pPr>
    <w:rPr>
      <w:rFonts w:ascii="Arial" w:eastAsia="Arial" w:hAnsi="Arial" w:cs="Arial"/>
      <w:kern w:val="3"/>
      <w:sz w:val="22"/>
      <w:szCs w:val="22"/>
      <w:lang w:eastAsia="zh-CN" w:bidi="hi-IN"/>
    </w:rPr>
  </w:style>
  <w:style w:type="paragraph" w:customStyle="1" w:styleId="PodpisovePole">
    <w:name w:val="PodpisovePole"/>
    <w:basedOn w:val="Normln"/>
    <w:rsid w:val="009719A3"/>
    <w:pPr>
      <w:widowControl w:val="0"/>
      <w:suppressLineNumbers/>
      <w:suppressAutoHyphens/>
      <w:autoSpaceDN w:val="0"/>
      <w:jc w:val="center"/>
      <w:textAlignment w:val="baseline"/>
    </w:pPr>
    <w:rPr>
      <w:rFonts w:ascii="Arial" w:eastAsia="Arial" w:hAnsi="Arial" w:cs="Arial"/>
      <w:kern w:val="3"/>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A5DA3-05AB-4467-9173-87E45DE68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940</Words>
  <Characters>5552</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Veronika Starková</cp:lastModifiedBy>
  <cp:revision>2</cp:revision>
  <cp:lastPrinted>2024-01-10T13:12:00Z</cp:lastPrinted>
  <dcterms:created xsi:type="dcterms:W3CDTF">2024-01-10T13:13:00Z</dcterms:created>
  <dcterms:modified xsi:type="dcterms:W3CDTF">2024-01-10T13:13:00Z</dcterms:modified>
</cp:coreProperties>
</file>